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C1" w:rsidRDefault="00C668C1" w:rsidP="00C668C1">
      <w:pPr>
        <w:shd w:val="clear" w:color="auto" w:fill="FFFFFF"/>
        <w:rPr>
          <w:rFonts w:cstheme="minorHAnsi"/>
          <w:b/>
          <w:szCs w:val="22"/>
        </w:rPr>
      </w:pPr>
    </w:p>
    <w:p w:rsidR="00C668C1" w:rsidRPr="00604592" w:rsidRDefault="00C668C1" w:rsidP="00C668C1">
      <w:pPr>
        <w:shd w:val="clear" w:color="auto" w:fill="FFFFFF"/>
        <w:rPr>
          <w:rFonts w:cstheme="minorHAnsi"/>
          <w:color w:val="333333"/>
        </w:rPr>
      </w:pPr>
      <w:r w:rsidRPr="00604592">
        <w:rPr>
          <w:rFonts w:cstheme="minorHAnsi"/>
          <w:color w:val="333333"/>
        </w:rPr>
        <w:t>&lt;</w:t>
      </w:r>
      <w:r w:rsidRPr="00604592">
        <w:rPr>
          <w:rFonts w:eastAsiaTheme="majorEastAsia" w:cstheme="minorHAnsi"/>
          <w:b/>
          <w:bCs/>
          <w:color w:val="333333"/>
        </w:rPr>
        <w:t>Date</w:t>
      </w:r>
      <w:r w:rsidRPr="00604592">
        <w:rPr>
          <w:rFonts w:cstheme="minorHAnsi"/>
          <w:color w:val="333333"/>
        </w:rPr>
        <w:t>&gt;</w:t>
      </w:r>
    </w:p>
    <w:p w:rsidR="00C668C1" w:rsidRPr="00604592" w:rsidRDefault="00C668C1" w:rsidP="00C668C1">
      <w:pPr>
        <w:shd w:val="clear" w:color="auto" w:fill="FFFFFF"/>
        <w:rPr>
          <w:rFonts w:cstheme="minorHAnsi"/>
          <w:color w:val="333333"/>
        </w:rPr>
      </w:pPr>
    </w:p>
    <w:p w:rsidR="00C668C1" w:rsidRPr="00604592" w:rsidRDefault="00C668C1" w:rsidP="00C668C1">
      <w:pPr>
        <w:shd w:val="clear" w:color="auto" w:fill="FFFFFF"/>
        <w:rPr>
          <w:rFonts w:cstheme="minorHAnsi"/>
          <w:color w:val="333333"/>
        </w:rPr>
      </w:pPr>
      <w:r w:rsidRPr="00604592">
        <w:rPr>
          <w:rFonts w:cstheme="minorHAnsi"/>
          <w:color w:val="333333"/>
        </w:rPr>
        <w:t>Dear &lt;</w:t>
      </w:r>
      <w:r w:rsidRPr="00604592">
        <w:rPr>
          <w:rFonts w:eastAsiaTheme="majorEastAsia" w:cstheme="minorHAnsi"/>
          <w:b/>
          <w:bCs/>
          <w:color w:val="333333"/>
        </w:rPr>
        <w:t>supervisor's name</w:t>
      </w:r>
      <w:r w:rsidRPr="00604592">
        <w:rPr>
          <w:rFonts w:cstheme="minorHAnsi"/>
          <w:color w:val="333333"/>
        </w:rPr>
        <w:t>&gt;,</w:t>
      </w:r>
      <w:r w:rsidRPr="00604592">
        <w:rPr>
          <w:rFonts w:cstheme="minorHAnsi"/>
          <w:color w:val="333333"/>
        </w:rPr>
        <w:br/>
      </w:r>
    </w:p>
    <w:p w:rsidR="006A4EDF" w:rsidRPr="00604592" w:rsidRDefault="006A4EDF" w:rsidP="006A4EDF">
      <w:pPr>
        <w:autoSpaceDE w:val="0"/>
        <w:autoSpaceDN w:val="0"/>
        <w:adjustRightInd w:val="0"/>
        <w:rPr>
          <w:rFonts w:cstheme="minorHAnsi"/>
        </w:rPr>
      </w:pPr>
      <w:r w:rsidRPr="00604592">
        <w:rPr>
          <w:rFonts w:cstheme="minorHAnsi"/>
        </w:rPr>
        <w:t>Our &lt;</w:t>
      </w:r>
      <w:r w:rsidRPr="00604592">
        <w:rPr>
          <w:rFonts w:cstheme="minorHAnsi"/>
          <w:b/>
        </w:rPr>
        <w:t xml:space="preserve">Insert chapter name&gt; </w:t>
      </w:r>
      <w:r w:rsidRPr="00604592">
        <w:rPr>
          <w:rFonts w:cstheme="minorHAnsi"/>
        </w:rPr>
        <w:t>Chapter of FCCLA would like to request your support in obtaining financial assistance to attend FCCLA</w:t>
      </w:r>
      <w:r w:rsidRPr="00604592">
        <w:rPr>
          <w:rFonts w:cstheme="minorHAnsi"/>
        </w:rPr>
        <w:t>’s Fall Leadership Institute</w:t>
      </w:r>
      <w:r w:rsidRPr="00604592">
        <w:rPr>
          <w:rFonts w:cstheme="minorHAnsi"/>
        </w:rPr>
        <w:t xml:space="preserve"> in &lt;</w:t>
      </w:r>
      <w:r w:rsidRPr="00604592">
        <w:rPr>
          <w:rFonts w:cstheme="minorHAnsi"/>
          <w:b/>
        </w:rPr>
        <w:t xml:space="preserve">Insert </w:t>
      </w:r>
      <w:r w:rsidRPr="00604592">
        <w:rPr>
          <w:rFonts w:cstheme="minorHAnsi"/>
          <w:b/>
        </w:rPr>
        <w:t>city</w:t>
      </w:r>
      <w:r w:rsidRPr="00604592">
        <w:rPr>
          <w:rFonts w:cstheme="minorHAnsi"/>
          <w:b/>
        </w:rPr>
        <w:t xml:space="preserve"> name&gt;</w:t>
      </w:r>
      <w:r w:rsidRPr="00604592">
        <w:rPr>
          <w:rFonts w:cstheme="minorHAnsi"/>
        </w:rPr>
        <w:t>, October &lt;</w:t>
      </w:r>
      <w:r w:rsidRPr="00604592">
        <w:rPr>
          <w:rFonts w:cstheme="minorHAnsi"/>
          <w:b/>
        </w:rPr>
        <w:t xml:space="preserve">Insert </w:t>
      </w:r>
      <w:r w:rsidRPr="00604592">
        <w:rPr>
          <w:rFonts w:cstheme="minorHAnsi"/>
          <w:b/>
        </w:rPr>
        <w:t>dates of corresponding city</w:t>
      </w:r>
      <w:r w:rsidRPr="00604592">
        <w:rPr>
          <w:rFonts w:cstheme="minorHAnsi"/>
          <w:b/>
        </w:rPr>
        <w:t>&gt;</w:t>
      </w:r>
      <w:r w:rsidRPr="00604592">
        <w:rPr>
          <w:rFonts w:cstheme="minorHAnsi"/>
        </w:rPr>
        <w:t>, 202</w:t>
      </w:r>
      <w:r w:rsidRPr="00604592">
        <w:rPr>
          <w:rFonts w:cstheme="minorHAnsi"/>
        </w:rPr>
        <w:t>4</w:t>
      </w:r>
      <w:r w:rsidRPr="00604592">
        <w:rPr>
          <w:rFonts w:cstheme="minorHAnsi"/>
        </w:rPr>
        <w:t xml:space="preserve">. </w:t>
      </w:r>
      <w:r w:rsidR="00604592" w:rsidRPr="00604592">
        <w:rPr>
          <w:rFonts w:cstheme="minorHAnsi"/>
          <w:color w:val="0D0D0D"/>
          <w:shd w:val="clear" w:color="auto" w:fill="FFFFFF"/>
        </w:rPr>
        <w:t>At the Fall Leadership Institute, students will undergo training centered on teamwork and leadership, facilitated by the Disney Imagination Campus. They will participate in two half-day Disney-led sessions aimed at enhancing their leadership and teamwork abilities through the Disney methodology. FCCLA will further reinforce these skills, along with offering networking and strategic planning opportunities, and provide take-home materials applicable to their classrooms and chapters.</w:t>
      </w:r>
      <w:r w:rsidRPr="00604592">
        <w:rPr>
          <w:rFonts w:cstheme="minorHAnsi"/>
        </w:rPr>
        <w:t xml:space="preserve"> </w:t>
      </w:r>
    </w:p>
    <w:p w:rsidR="006A4EDF" w:rsidRPr="00604592" w:rsidRDefault="006A4EDF" w:rsidP="006A4EDF">
      <w:pPr>
        <w:rPr>
          <w:rFonts w:cstheme="minorHAnsi"/>
          <w:color w:val="333333"/>
        </w:rPr>
      </w:pPr>
    </w:p>
    <w:p w:rsidR="006A4EDF" w:rsidRPr="00604592" w:rsidRDefault="006A4EDF" w:rsidP="006A4EDF">
      <w:pPr>
        <w:rPr>
          <w:rFonts w:cstheme="minorHAnsi"/>
          <w:color w:val="333333"/>
        </w:rPr>
      </w:pPr>
      <w:r w:rsidRPr="00604592">
        <w:rPr>
          <w:rFonts w:cstheme="minorHAnsi"/>
        </w:rPr>
        <w:t xml:space="preserve">The following is an estimate of our costs: </w:t>
      </w:r>
    </w:p>
    <w:p w:rsidR="006A4EDF" w:rsidRPr="00604592" w:rsidRDefault="006A4EDF" w:rsidP="006A4EDF">
      <w:pPr>
        <w:rPr>
          <w:rFonts w:cstheme="minorHAnsi"/>
        </w:rPr>
      </w:pPr>
      <w:r w:rsidRPr="00604592">
        <w:rPr>
          <w:rFonts w:cstheme="minorHAnsi"/>
          <w:color w:val="333333"/>
        </w:rPr>
        <w:t>Registration: &lt;</w:t>
      </w:r>
      <w:r w:rsidRPr="00604592">
        <w:rPr>
          <w:rFonts w:eastAsiaTheme="majorEastAsia" w:cstheme="minorHAnsi"/>
          <w:b/>
          <w:bCs/>
          <w:color w:val="333333"/>
        </w:rPr>
        <w:t>$</w:t>
      </w:r>
      <w:proofErr w:type="spellStart"/>
      <w:r w:rsidRPr="00604592">
        <w:rPr>
          <w:rFonts w:eastAsiaTheme="majorEastAsia" w:cstheme="minorHAnsi"/>
          <w:b/>
          <w:bCs/>
          <w:color w:val="333333"/>
        </w:rPr>
        <w:t>xxxx</w:t>
      </w:r>
      <w:proofErr w:type="spellEnd"/>
      <w:r w:rsidRPr="00604592">
        <w:rPr>
          <w:rFonts w:cstheme="minorHAnsi"/>
          <w:color w:val="333333"/>
        </w:rPr>
        <w:t>&gt;</w:t>
      </w:r>
      <w:bookmarkStart w:id="0" w:name="_GoBack"/>
      <w:bookmarkEnd w:id="0"/>
    </w:p>
    <w:p w:rsidR="006A4EDF" w:rsidRPr="00604592" w:rsidRDefault="006A4EDF" w:rsidP="006A4EDF">
      <w:pPr>
        <w:rPr>
          <w:rFonts w:cstheme="minorHAnsi"/>
          <w:color w:val="333333"/>
        </w:rPr>
      </w:pPr>
      <w:r w:rsidRPr="00604592">
        <w:rPr>
          <w:rFonts w:cstheme="minorHAnsi"/>
          <w:color w:val="333333"/>
        </w:rPr>
        <w:t>Roundtrip Airfare: &lt;</w:t>
      </w:r>
      <w:r w:rsidRPr="00604592">
        <w:rPr>
          <w:rFonts w:eastAsiaTheme="majorEastAsia" w:cstheme="minorHAnsi"/>
          <w:b/>
          <w:bCs/>
          <w:color w:val="333333"/>
        </w:rPr>
        <w:t>$</w:t>
      </w:r>
      <w:proofErr w:type="spellStart"/>
      <w:r w:rsidRPr="00604592">
        <w:rPr>
          <w:rFonts w:eastAsiaTheme="majorEastAsia" w:cstheme="minorHAnsi"/>
          <w:b/>
          <w:bCs/>
          <w:color w:val="333333"/>
        </w:rPr>
        <w:t>xxxx</w:t>
      </w:r>
      <w:proofErr w:type="spellEnd"/>
      <w:r w:rsidRPr="00604592">
        <w:rPr>
          <w:rFonts w:cstheme="minorHAnsi"/>
          <w:color w:val="333333"/>
        </w:rPr>
        <w:t>&gt;</w:t>
      </w:r>
    </w:p>
    <w:p w:rsidR="006A4EDF" w:rsidRPr="00604592" w:rsidRDefault="006A4EDF" w:rsidP="006A4EDF">
      <w:pPr>
        <w:rPr>
          <w:rFonts w:cstheme="minorHAnsi"/>
          <w:color w:val="333333"/>
        </w:rPr>
      </w:pPr>
      <w:r w:rsidRPr="00604592">
        <w:rPr>
          <w:rFonts w:cstheme="minorHAnsi"/>
          <w:color w:val="333333"/>
        </w:rPr>
        <w:t>Motor Coach Transportation: &lt;</w:t>
      </w:r>
      <w:r w:rsidRPr="00604592">
        <w:rPr>
          <w:rFonts w:eastAsiaTheme="majorEastAsia" w:cstheme="minorHAnsi"/>
          <w:b/>
          <w:bCs/>
          <w:color w:val="333333"/>
        </w:rPr>
        <w:t>$</w:t>
      </w:r>
      <w:proofErr w:type="spellStart"/>
      <w:r w:rsidRPr="00604592">
        <w:rPr>
          <w:rFonts w:eastAsiaTheme="majorEastAsia" w:cstheme="minorHAnsi"/>
          <w:b/>
          <w:bCs/>
          <w:color w:val="333333"/>
        </w:rPr>
        <w:t>xxxx</w:t>
      </w:r>
      <w:proofErr w:type="spellEnd"/>
      <w:r w:rsidRPr="00604592">
        <w:rPr>
          <w:rFonts w:cstheme="minorHAnsi"/>
          <w:color w:val="333333"/>
        </w:rPr>
        <w:t>&gt;</w:t>
      </w:r>
      <w:r w:rsidRPr="00604592">
        <w:rPr>
          <w:rFonts w:cstheme="minorHAnsi"/>
          <w:color w:val="333333"/>
        </w:rPr>
        <w:br/>
        <w:t>Ground Transportation: &lt;</w:t>
      </w:r>
      <w:r w:rsidRPr="00604592">
        <w:rPr>
          <w:rFonts w:eastAsiaTheme="majorEastAsia" w:cstheme="minorHAnsi"/>
          <w:b/>
          <w:bCs/>
          <w:color w:val="333333"/>
        </w:rPr>
        <w:t>$</w:t>
      </w:r>
      <w:proofErr w:type="spellStart"/>
      <w:r w:rsidRPr="00604592">
        <w:rPr>
          <w:rFonts w:eastAsiaTheme="majorEastAsia" w:cstheme="minorHAnsi"/>
          <w:b/>
          <w:bCs/>
          <w:color w:val="333333"/>
        </w:rPr>
        <w:t>xxxx</w:t>
      </w:r>
      <w:proofErr w:type="spellEnd"/>
      <w:r w:rsidRPr="00604592">
        <w:rPr>
          <w:rFonts w:cstheme="minorHAnsi"/>
          <w:color w:val="333333"/>
        </w:rPr>
        <w:t>&gt;</w:t>
      </w:r>
      <w:r w:rsidRPr="00604592">
        <w:rPr>
          <w:rFonts w:cstheme="minorHAnsi"/>
          <w:color w:val="333333"/>
        </w:rPr>
        <w:br/>
        <w:t>Hotel: &lt;</w:t>
      </w:r>
      <w:r w:rsidRPr="00604592">
        <w:rPr>
          <w:rFonts w:eastAsiaTheme="majorEastAsia" w:cstheme="minorHAnsi"/>
          <w:b/>
          <w:bCs/>
          <w:color w:val="333333"/>
        </w:rPr>
        <w:t>$</w:t>
      </w:r>
      <w:proofErr w:type="spellStart"/>
      <w:r w:rsidRPr="00604592">
        <w:rPr>
          <w:rFonts w:eastAsiaTheme="majorEastAsia" w:cstheme="minorHAnsi"/>
          <w:b/>
          <w:bCs/>
          <w:color w:val="333333"/>
        </w:rPr>
        <w:t>xxxx</w:t>
      </w:r>
      <w:proofErr w:type="spellEnd"/>
      <w:r w:rsidRPr="00604592">
        <w:rPr>
          <w:rFonts w:eastAsiaTheme="majorEastAsia" w:cstheme="minorHAnsi"/>
          <w:b/>
          <w:bCs/>
          <w:color w:val="333333"/>
        </w:rPr>
        <w:t xml:space="preserve"> </w:t>
      </w:r>
      <w:r w:rsidRPr="00604592">
        <w:rPr>
          <w:rFonts w:cstheme="minorHAnsi"/>
          <w:color w:val="333333"/>
        </w:rPr>
        <w:t xml:space="preserve">&gt; </w:t>
      </w:r>
      <w:r w:rsidRPr="00604592">
        <w:rPr>
          <w:rFonts w:cstheme="minorHAnsi"/>
          <w:color w:val="333333"/>
        </w:rPr>
        <w:br/>
        <w:t>Meals: &lt;</w:t>
      </w:r>
      <w:r w:rsidRPr="00604592">
        <w:rPr>
          <w:rFonts w:eastAsiaTheme="majorEastAsia" w:cstheme="minorHAnsi"/>
          <w:b/>
          <w:bCs/>
          <w:color w:val="333333"/>
        </w:rPr>
        <w:t>$</w:t>
      </w:r>
      <w:proofErr w:type="spellStart"/>
      <w:r w:rsidRPr="00604592">
        <w:rPr>
          <w:rFonts w:eastAsiaTheme="majorEastAsia" w:cstheme="minorHAnsi"/>
          <w:b/>
          <w:bCs/>
          <w:color w:val="333333"/>
        </w:rPr>
        <w:t>xxxx</w:t>
      </w:r>
      <w:proofErr w:type="spellEnd"/>
      <w:r w:rsidRPr="00604592">
        <w:rPr>
          <w:rFonts w:cstheme="minorHAnsi"/>
          <w:color w:val="333333"/>
        </w:rPr>
        <w:t xml:space="preserve">&gt; </w:t>
      </w:r>
    </w:p>
    <w:p w:rsidR="006A4EDF" w:rsidRPr="00604592" w:rsidRDefault="006A4EDF" w:rsidP="006A4EDF">
      <w:pPr>
        <w:rPr>
          <w:rFonts w:cstheme="minorHAnsi"/>
        </w:rPr>
      </w:pPr>
    </w:p>
    <w:p w:rsidR="006A4EDF" w:rsidRPr="00604592" w:rsidRDefault="006A4EDF" w:rsidP="006A4EDF">
      <w:pPr>
        <w:rPr>
          <w:rFonts w:cstheme="minorHAnsi"/>
        </w:rPr>
      </w:pPr>
      <w:r w:rsidRPr="00604592">
        <w:rPr>
          <w:rFonts w:cstheme="minorHAnsi"/>
        </w:rPr>
        <w:t xml:space="preserve">Session topics, </w:t>
      </w:r>
      <w:r w:rsidRPr="00604592">
        <w:rPr>
          <w:rFonts w:cstheme="minorHAnsi"/>
        </w:rPr>
        <w:t xml:space="preserve">and the tentative meeting agenda are provided on the attached documentation. I believe this is a great investment in our students and myself and hope you agree by supporting our request for financial support.  Thank you for your consideration in supporting our FCCLA chapter’s attendance at </w:t>
      </w:r>
      <w:r w:rsidR="00604592" w:rsidRPr="00604592">
        <w:rPr>
          <w:rFonts w:cstheme="minorHAnsi"/>
        </w:rPr>
        <w:t xml:space="preserve">FCCLA’s Fall Leadership Institute. </w:t>
      </w:r>
      <w:r w:rsidRPr="00604592">
        <w:rPr>
          <w:rFonts w:cstheme="minorHAnsi"/>
        </w:rPr>
        <w:t xml:space="preserve"> Please let me know if you need additional information to provide financial assistance for this event.</w:t>
      </w:r>
    </w:p>
    <w:p w:rsidR="006A4EDF" w:rsidRPr="00604592" w:rsidRDefault="006A4EDF" w:rsidP="006A4EDF">
      <w:pPr>
        <w:rPr>
          <w:rFonts w:cstheme="minorHAnsi"/>
        </w:rPr>
      </w:pPr>
    </w:p>
    <w:p w:rsidR="006A4EDF" w:rsidRPr="00604592" w:rsidRDefault="006A4EDF" w:rsidP="006A4EDF">
      <w:pPr>
        <w:rPr>
          <w:rFonts w:cstheme="minorHAnsi"/>
        </w:rPr>
      </w:pPr>
    </w:p>
    <w:p w:rsidR="00C668C1" w:rsidRPr="00604592" w:rsidRDefault="006A4EDF" w:rsidP="006A4EDF">
      <w:pPr>
        <w:rPr>
          <w:rFonts w:cstheme="minorHAnsi"/>
        </w:rPr>
      </w:pPr>
      <w:r w:rsidRPr="00604592">
        <w:rPr>
          <w:rFonts w:cstheme="minorHAnsi"/>
        </w:rPr>
        <w:t xml:space="preserve">Attachment: FCCLA </w:t>
      </w:r>
      <w:r w:rsidR="00604592" w:rsidRPr="00604592">
        <w:rPr>
          <w:rFonts w:cstheme="minorHAnsi"/>
        </w:rPr>
        <w:t>Fall Leadership Institute</w:t>
      </w:r>
      <w:r w:rsidRPr="00604592">
        <w:rPr>
          <w:rFonts w:cstheme="minorHAnsi"/>
        </w:rPr>
        <w:t xml:space="preserve"> Agenda</w:t>
      </w:r>
      <w:r w:rsidRPr="00604592">
        <w:rPr>
          <w:rFonts w:cstheme="minorHAnsi"/>
          <w:color w:val="333333"/>
        </w:rPr>
        <w:br/>
      </w:r>
    </w:p>
    <w:p w:rsidR="00C668C1" w:rsidRPr="00604592" w:rsidRDefault="00C668C1" w:rsidP="00C668C1">
      <w:pPr>
        <w:rPr>
          <w:rFonts w:cstheme="minorHAnsi"/>
        </w:rPr>
      </w:pPr>
      <w:r w:rsidRPr="00604592">
        <w:rPr>
          <w:rFonts w:cstheme="minorHAnsi"/>
        </w:rPr>
        <w:t>Sincerely,</w:t>
      </w:r>
    </w:p>
    <w:p w:rsidR="00C668C1" w:rsidRPr="00604592" w:rsidRDefault="00C668C1" w:rsidP="00C668C1">
      <w:pPr>
        <w:rPr>
          <w:rFonts w:cstheme="minorHAnsi"/>
        </w:rPr>
      </w:pPr>
      <w:r w:rsidRPr="00604592">
        <w:rPr>
          <w:rFonts w:cstheme="minorHAnsi"/>
          <w:color w:val="333333"/>
        </w:rPr>
        <w:t>&lt;</w:t>
      </w:r>
      <w:r w:rsidRPr="00604592">
        <w:rPr>
          <w:rFonts w:eastAsiaTheme="majorEastAsia" w:cstheme="minorHAnsi"/>
          <w:b/>
          <w:bCs/>
          <w:color w:val="333333"/>
        </w:rPr>
        <w:t>your name here</w:t>
      </w:r>
      <w:r w:rsidRPr="00604592">
        <w:rPr>
          <w:rFonts w:cstheme="minorHAnsi"/>
          <w:color w:val="333333"/>
        </w:rPr>
        <w:t>&gt;</w:t>
      </w:r>
    </w:p>
    <w:p w:rsidR="00C668C1" w:rsidRPr="00CC07BB" w:rsidRDefault="00C668C1" w:rsidP="00C668C1">
      <w:pPr>
        <w:rPr>
          <w:rFonts w:cstheme="minorHAnsi"/>
          <w:sz w:val="22"/>
          <w:szCs w:val="22"/>
        </w:rPr>
      </w:pPr>
    </w:p>
    <w:sectPr w:rsidR="00C668C1" w:rsidRPr="00CC07BB" w:rsidSect="00C668C1">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D4" w:rsidRDefault="001525D4" w:rsidP="00D34A0D">
      <w:r>
        <w:separator/>
      </w:r>
    </w:p>
  </w:endnote>
  <w:endnote w:type="continuationSeparator" w:id="0">
    <w:p w:rsidR="001525D4" w:rsidRDefault="001525D4"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0D" w:rsidRDefault="0078242B">
    <w:pPr>
      <w:pStyle w:val="Footer"/>
    </w:pPr>
    <w:r>
      <w:rPr>
        <w:noProof/>
      </w:rPr>
      <w:drawing>
        <wp:anchor distT="0" distB="0" distL="114300" distR="114300" simplePos="0" relativeHeight="251658240" behindDoc="1" locked="0" layoutInCell="1" allowOverlap="1" wp14:anchorId="3521A8DC" wp14:editId="58CF4661">
          <wp:simplePos x="0" y="0"/>
          <wp:positionH relativeFrom="page">
            <wp:align>left</wp:align>
          </wp:positionH>
          <wp:positionV relativeFrom="page">
            <wp:align>bottom</wp:align>
          </wp:positionV>
          <wp:extent cx="7949034" cy="1866626"/>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49034" cy="1866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D4" w:rsidRDefault="001525D4" w:rsidP="00D34A0D">
      <w:r>
        <w:separator/>
      </w:r>
    </w:p>
  </w:footnote>
  <w:footnote w:type="continuationSeparator" w:id="0">
    <w:p w:rsidR="001525D4" w:rsidRDefault="001525D4" w:rsidP="00D34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1FF2F5CE" wp14:editId="4D628146">
          <wp:simplePos x="0" y="0"/>
          <wp:positionH relativeFrom="margin">
            <wp:align>left</wp:align>
          </wp:positionH>
          <wp:positionV relativeFrom="paragraph">
            <wp:posOffset>-245488</wp:posOffset>
          </wp:positionV>
          <wp:extent cx="1572491" cy="9144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rsidR="003E665B" w:rsidRDefault="003E66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MjWwMDewBLItzJR0lIJTi4sz8/NACkxrAWRNe7MsAAAA"/>
  </w:docVars>
  <w:rsids>
    <w:rsidRoot w:val="00DA29D3"/>
    <w:rsid w:val="000179EE"/>
    <w:rsid w:val="0003390E"/>
    <w:rsid w:val="00047769"/>
    <w:rsid w:val="00065484"/>
    <w:rsid w:val="000D5500"/>
    <w:rsid w:val="001525D4"/>
    <w:rsid w:val="00156D7A"/>
    <w:rsid w:val="00162453"/>
    <w:rsid w:val="00173C29"/>
    <w:rsid w:val="001817E5"/>
    <w:rsid w:val="001A04ED"/>
    <w:rsid w:val="001A0735"/>
    <w:rsid w:val="001E7996"/>
    <w:rsid w:val="00262935"/>
    <w:rsid w:val="00284A96"/>
    <w:rsid w:val="00295F75"/>
    <w:rsid w:val="002A004C"/>
    <w:rsid w:val="002A6C82"/>
    <w:rsid w:val="002C3A93"/>
    <w:rsid w:val="00302802"/>
    <w:rsid w:val="003049A8"/>
    <w:rsid w:val="00352DCD"/>
    <w:rsid w:val="00383F8D"/>
    <w:rsid w:val="00390596"/>
    <w:rsid w:val="003A4F99"/>
    <w:rsid w:val="003E665B"/>
    <w:rsid w:val="003F046A"/>
    <w:rsid w:val="0040628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82C26"/>
    <w:rsid w:val="005B0A5E"/>
    <w:rsid w:val="005C67E7"/>
    <w:rsid w:val="00604592"/>
    <w:rsid w:val="00610F18"/>
    <w:rsid w:val="006170F5"/>
    <w:rsid w:val="006811B1"/>
    <w:rsid w:val="006877C0"/>
    <w:rsid w:val="006926B0"/>
    <w:rsid w:val="0069338F"/>
    <w:rsid w:val="006A4EDF"/>
    <w:rsid w:val="006D3C13"/>
    <w:rsid w:val="00706480"/>
    <w:rsid w:val="0073656F"/>
    <w:rsid w:val="0075025B"/>
    <w:rsid w:val="00771061"/>
    <w:rsid w:val="0077156A"/>
    <w:rsid w:val="0078242B"/>
    <w:rsid w:val="00785F8A"/>
    <w:rsid w:val="00842DE4"/>
    <w:rsid w:val="008551F6"/>
    <w:rsid w:val="00866DE8"/>
    <w:rsid w:val="00891715"/>
    <w:rsid w:val="008B1E4B"/>
    <w:rsid w:val="008C2F11"/>
    <w:rsid w:val="008D0FF4"/>
    <w:rsid w:val="008E4CD5"/>
    <w:rsid w:val="008E7494"/>
    <w:rsid w:val="008F2E1E"/>
    <w:rsid w:val="00913B64"/>
    <w:rsid w:val="00914A7E"/>
    <w:rsid w:val="0097626D"/>
    <w:rsid w:val="009A0D41"/>
    <w:rsid w:val="009D2EE2"/>
    <w:rsid w:val="00A04323"/>
    <w:rsid w:val="00A11E92"/>
    <w:rsid w:val="00A257A4"/>
    <w:rsid w:val="00A307F9"/>
    <w:rsid w:val="00A312DF"/>
    <w:rsid w:val="00A37FFC"/>
    <w:rsid w:val="00AA6DC1"/>
    <w:rsid w:val="00AC1A2F"/>
    <w:rsid w:val="00AE2376"/>
    <w:rsid w:val="00B91DEF"/>
    <w:rsid w:val="00BA491A"/>
    <w:rsid w:val="00BB1212"/>
    <w:rsid w:val="00BD6A02"/>
    <w:rsid w:val="00BE27A0"/>
    <w:rsid w:val="00C24F59"/>
    <w:rsid w:val="00C47D34"/>
    <w:rsid w:val="00C55460"/>
    <w:rsid w:val="00C668C1"/>
    <w:rsid w:val="00C92ECA"/>
    <w:rsid w:val="00D0698B"/>
    <w:rsid w:val="00D2773F"/>
    <w:rsid w:val="00D34A0D"/>
    <w:rsid w:val="00D45F12"/>
    <w:rsid w:val="00DA29D3"/>
    <w:rsid w:val="00DA6B26"/>
    <w:rsid w:val="00DB4863"/>
    <w:rsid w:val="00DC0C29"/>
    <w:rsid w:val="00DC2A06"/>
    <w:rsid w:val="00DC3297"/>
    <w:rsid w:val="00DC49ED"/>
    <w:rsid w:val="00DD25C1"/>
    <w:rsid w:val="00DD2AAC"/>
    <w:rsid w:val="00E0685A"/>
    <w:rsid w:val="00E67179"/>
    <w:rsid w:val="00E706E3"/>
    <w:rsid w:val="00E93507"/>
    <w:rsid w:val="00E974C3"/>
    <w:rsid w:val="00EA2304"/>
    <w:rsid w:val="00EB48ED"/>
    <w:rsid w:val="00ED6544"/>
    <w:rsid w:val="00EF2AE5"/>
    <w:rsid w:val="00EF71B7"/>
    <w:rsid w:val="00F06B80"/>
    <w:rsid w:val="00F20FF0"/>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B00D"/>
  <w15:chartTrackingRefBased/>
  <w15:docId w15:val="{4158C1BA-A1E7-4C55-809E-3F25942F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nners\FCCLA%20Dropbox\02%20Conferences\01%20National%20Leadership%20Conference\2024\Website%20Content\Documents\Ready%20to%20upload\2024%20NLC%20Justification%20Letter.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2024 NLC Justification Letter.docx</Template>
  <TotalTime>1252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kconners</dc:creator>
  <cp:keywords/>
  <dc:description/>
  <cp:lastModifiedBy>kconners</cp:lastModifiedBy>
  <cp:revision>2</cp:revision>
  <cp:lastPrinted>2022-05-10T17:25:00Z</cp:lastPrinted>
  <dcterms:created xsi:type="dcterms:W3CDTF">2024-03-06T20:44:00Z</dcterms:created>
  <dcterms:modified xsi:type="dcterms:W3CDTF">2024-03-07T17:37:00Z</dcterms:modified>
</cp:coreProperties>
</file>