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EC7333" w14:textId="55117CD6" w:rsidR="00AE7877" w:rsidRPr="00D1351E" w:rsidRDefault="000A7C00" w:rsidP="00AE7877">
      <w:pPr>
        <w:ind w:left="180" w:right="720"/>
        <w:jc w:val="center"/>
        <w:rPr>
          <w:rFonts w:ascii="Cambria" w:hAnsi="Cambria"/>
          <w:b/>
          <w:sz w:val="28"/>
          <w:szCs w:val="28"/>
        </w:rPr>
      </w:pPr>
      <w:r>
        <w:rPr>
          <w:rFonts w:ascii="Cambria" w:hAnsi="Cambria"/>
          <w:b/>
          <w:noProof/>
          <w:sz w:val="28"/>
          <w:szCs w:val="28"/>
        </w:rPr>
        <w:drawing>
          <wp:inline distT="0" distB="0" distL="0" distR="0" wp14:anchorId="1AEF0931" wp14:editId="56318FC5">
            <wp:extent cx="2090057" cy="1216185"/>
            <wp:effectExtent l="0" t="0" r="571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CCLATaglineLgo_red.png"/>
                    <pic:cNvPicPr/>
                  </pic:nvPicPr>
                  <pic:blipFill>
                    <a:blip r:embed="rId7"/>
                    <a:stretch>
                      <a:fillRect/>
                    </a:stretch>
                  </pic:blipFill>
                  <pic:spPr>
                    <a:xfrm>
                      <a:off x="0" y="0"/>
                      <a:ext cx="2130486" cy="1239710"/>
                    </a:xfrm>
                    <a:prstGeom prst="rect">
                      <a:avLst/>
                    </a:prstGeom>
                  </pic:spPr>
                </pic:pic>
              </a:graphicData>
            </a:graphic>
          </wp:inline>
        </w:drawing>
      </w:r>
    </w:p>
    <w:p w14:paraId="790C528D" w14:textId="77777777" w:rsidR="00AE7877" w:rsidRPr="00D1351E" w:rsidRDefault="00AE7877" w:rsidP="00AE7877">
      <w:pPr>
        <w:ind w:left="180" w:right="720"/>
        <w:rPr>
          <w:rFonts w:ascii="Cambria" w:hAnsi="Cambria"/>
          <w:b/>
          <w:sz w:val="28"/>
          <w:szCs w:val="28"/>
        </w:rPr>
      </w:pPr>
    </w:p>
    <w:p w14:paraId="68C7E20F" w14:textId="5341ABD0" w:rsidR="00AE7877" w:rsidRPr="00F15D1B" w:rsidRDefault="006C18E4" w:rsidP="00AE7877">
      <w:pPr>
        <w:ind w:left="180" w:right="720"/>
      </w:pPr>
      <w:r w:rsidRPr="00F15D1B">
        <w:rPr>
          <w:b/>
          <w:sz w:val="28"/>
          <w:szCs w:val="28"/>
        </w:rPr>
        <w:t>FOR IMMEDIATE RELEASE</w:t>
      </w:r>
      <w:r w:rsidR="00AE7877" w:rsidRPr="00F15D1B">
        <w:tab/>
      </w:r>
      <w:r w:rsidR="00AE7877" w:rsidRPr="00F15D1B">
        <w:tab/>
        <w:t xml:space="preserve">Contact: </w:t>
      </w:r>
      <w:r w:rsidR="00D1351E" w:rsidRPr="00F15D1B">
        <w:rPr>
          <w:highlight w:val="yellow"/>
        </w:rPr>
        <w:t>[NAME]</w:t>
      </w:r>
    </w:p>
    <w:p w14:paraId="57383696" w14:textId="2C615ADD" w:rsidR="00AE7877" w:rsidRPr="00F15D1B" w:rsidRDefault="00AE7877" w:rsidP="00AE7877">
      <w:pPr>
        <w:ind w:left="180" w:right="720"/>
      </w:pPr>
      <w:r w:rsidRPr="00F15D1B">
        <w:tab/>
      </w:r>
      <w:r w:rsidRPr="00F15D1B">
        <w:tab/>
      </w:r>
      <w:r w:rsidRPr="00F15D1B">
        <w:tab/>
      </w:r>
      <w:r w:rsidRPr="00F15D1B">
        <w:tab/>
      </w:r>
      <w:r w:rsidRPr="00F15D1B">
        <w:tab/>
      </w:r>
      <w:r w:rsidRPr="00F15D1B">
        <w:tab/>
      </w:r>
      <w:r w:rsidRPr="00F15D1B">
        <w:tab/>
        <w:t xml:space="preserve">Phone: </w:t>
      </w:r>
      <w:r w:rsidR="00D1351E" w:rsidRPr="00F15D1B">
        <w:rPr>
          <w:highlight w:val="yellow"/>
        </w:rPr>
        <w:t>[CHAPTER NAME]</w:t>
      </w:r>
    </w:p>
    <w:p w14:paraId="2292E9DE" w14:textId="01A6090A" w:rsidR="00AE7877" w:rsidRPr="00F15D1B" w:rsidRDefault="00AE7877" w:rsidP="00AE7877">
      <w:pPr>
        <w:ind w:left="180" w:right="720"/>
      </w:pPr>
      <w:r w:rsidRPr="00F15D1B">
        <w:tab/>
      </w:r>
      <w:r w:rsidRPr="00F15D1B">
        <w:tab/>
      </w:r>
      <w:r w:rsidRPr="00F15D1B">
        <w:tab/>
      </w:r>
      <w:r w:rsidRPr="00F15D1B">
        <w:tab/>
      </w:r>
      <w:r w:rsidRPr="00F15D1B">
        <w:tab/>
      </w:r>
      <w:r w:rsidRPr="00F15D1B">
        <w:tab/>
      </w:r>
      <w:r w:rsidRPr="00F15D1B">
        <w:tab/>
        <w:t xml:space="preserve">Email: </w:t>
      </w:r>
      <w:r w:rsidR="00D1351E" w:rsidRPr="00F15D1B">
        <w:rPr>
          <w:highlight w:val="yellow"/>
        </w:rPr>
        <w:t>[PHONE]</w:t>
      </w:r>
    </w:p>
    <w:p w14:paraId="7922A729" w14:textId="77777777" w:rsidR="00AE7877" w:rsidRPr="00F15D1B" w:rsidRDefault="00AE7877" w:rsidP="00AE7877">
      <w:pPr>
        <w:ind w:left="180" w:right="720"/>
      </w:pPr>
      <w:r w:rsidRPr="00F15D1B">
        <w:tab/>
      </w:r>
      <w:r w:rsidRPr="00F15D1B">
        <w:tab/>
      </w:r>
      <w:r w:rsidRPr="00F15D1B">
        <w:tab/>
      </w:r>
      <w:r w:rsidRPr="00F15D1B">
        <w:tab/>
      </w:r>
      <w:r w:rsidRPr="00F15D1B">
        <w:tab/>
      </w:r>
    </w:p>
    <w:p w14:paraId="3E64AC58" w14:textId="4BBA8D42" w:rsidR="008469CE" w:rsidRDefault="008469CE" w:rsidP="00AD465E">
      <w:pPr>
        <w:spacing w:line="360" w:lineRule="auto"/>
        <w:jc w:val="center"/>
        <w:rPr>
          <w:b/>
          <w:bCs/>
        </w:rPr>
      </w:pPr>
      <w:r w:rsidRPr="008469CE">
        <w:rPr>
          <w:b/>
          <w:bCs/>
          <w:highlight w:val="yellow"/>
        </w:rPr>
        <w:t>[Student's Name]</w:t>
      </w:r>
      <w:r w:rsidR="00AD465E" w:rsidRPr="00AD465E">
        <w:rPr>
          <w:b/>
          <w:bCs/>
        </w:rPr>
        <w:t xml:space="preserve"> </w:t>
      </w:r>
      <w:r w:rsidR="008A7942" w:rsidRPr="008A7942">
        <w:rPr>
          <w:b/>
          <w:bCs/>
        </w:rPr>
        <w:t>Awarded 2024 FCCLA Memorial Scholarship</w:t>
      </w:r>
    </w:p>
    <w:p w14:paraId="0A5C23CD" w14:textId="77777777" w:rsidR="00AD465E" w:rsidRDefault="00AD465E" w:rsidP="00AD465E">
      <w:pPr>
        <w:spacing w:line="360" w:lineRule="auto"/>
        <w:jc w:val="center"/>
        <w:rPr>
          <w:b/>
          <w:bCs/>
        </w:rPr>
      </w:pPr>
    </w:p>
    <w:p w14:paraId="2D8F9BE4" w14:textId="76C463F3" w:rsidR="00C12D12" w:rsidRDefault="008469CE" w:rsidP="00C12D12">
      <w:pPr>
        <w:spacing w:line="360" w:lineRule="auto"/>
      </w:pPr>
      <w:r w:rsidRPr="008469CE">
        <w:rPr>
          <w:highlight w:val="yellow"/>
        </w:rPr>
        <w:t>[City, State], [Date]</w:t>
      </w:r>
      <w:r w:rsidRPr="008469CE">
        <w:t xml:space="preserve"> — </w:t>
      </w:r>
      <w:r w:rsidRPr="008469CE">
        <w:rPr>
          <w:highlight w:val="yellow"/>
        </w:rPr>
        <w:t>[Student's Name],</w:t>
      </w:r>
      <w:r w:rsidRPr="008469CE">
        <w:t xml:space="preserve"> </w:t>
      </w:r>
      <w:r w:rsidR="00C12D12">
        <w:t xml:space="preserve">an exemplary member of Family, Career and Community Leaders of America (FCCLA) at </w:t>
      </w:r>
      <w:r w:rsidR="00C12D12" w:rsidRPr="00C12D12">
        <w:rPr>
          <w:highlight w:val="yellow"/>
        </w:rPr>
        <w:t>[High School Name],</w:t>
      </w:r>
      <w:r w:rsidR="00C12D12">
        <w:t xml:space="preserve"> has been awarded the esteemed 2024 FCCLA Memorial Scholarship. This $2,500 scholarship honors the leadership and contributions of past FCCLA </w:t>
      </w:r>
      <w:r w:rsidR="00B84AA5">
        <w:t>M</w:t>
      </w:r>
      <w:r w:rsidR="00C12D12">
        <w:t xml:space="preserve">embers and </w:t>
      </w:r>
      <w:r w:rsidR="00B84AA5">
        <w:t>L</w:t>
      </w:r>
      <w:r w:rsidR="00C12D12">
        <w:t>eaders, supporting graduating seniors who demonstrate outstanding leadership and community involvement.</w:t>
      </w:r>
    </w:p>
    <w:p w14:paraId="795C35B1" w14:textId="77777777" w:rsidR="00C12D12" w:rsidRDefault="00C12D12" w:rsidP="00C12D12">
      <w:pPr>
        <w:spacing w:line="360" w:lineRule="auto"/>
      </w:pPr>
    </w:p>
    <w:p w14:paraId="6184CC86" w14:textId="77777777" w:rsidR="00C12D12" w:rsidRDefault="00C12D12" w:rsidP="00C12D12">
      <w:pPr>
        <w:spacing w:line="360" w:lineRule="auto"/>
      </w:pPr>
      <w:r w:rsidRPr="00C12D12">
        <w:rPr>
          <w:highlight w:val="yellow"/>
        </w:rPr>
        <w:t>[Student's Name]</w:t>
      </w:r>
      <w:r>
        <w:t xml:space="preserve"> was selected for </w:t>
      </w:r>
      <w:r w:rsidRPr="00C12D12">
        <w:rPr>
          <w:highlight w:val="yellow"/>
        </w:rPr>
        <w:t>[his/her/their]</w:t>
      </w:r>
      <w:r>
        <w:t xml:space="preserve"> remarkable leadership skills, active participation in community service, and diverse extracurricular activities. The scholarship funds will be disbursed directly to the accredited institution </w:t>
      </w:r>
      <w:r w:rsidRPr="00C12D12">
        <w:rPr>
          <w:highlight w:val="yellow"/>
        </w:rPr>
        <w:t>[he/she/they]</w:t>
      </w:r>
      <w:r>
        <w:t xml:space="preserve"> will be attending in the fall, and can be used for tuition, room, and board expenses.</w:t>
      </w:r>
    </w:p>
    <w:p w14:paraId="3EA70905" w14:textId="77777777" w:rsidR="00C12D12" w:rsidRDefault="00C12D12" w:rsidP="00C12D12">
      <w:pPr>
        <w:spacing w:line="360" w:lineRule="auto"/>
      </w:pPr>
    </w:p>
    <w:p w14:paraId="2911E494" w14:textId="77777777" w:rsidR="00C12D12" w:rsidRDefault="00C12D12" w:rsidP="00C12D12">
      <w:pPr>
        <w:spacing w:line="360" w:lineRule="auto"/>
      </w:pPr>
      <w:r>
        <w:t xml:space="preserve">"I am deeply honored to receive the FCCLA Memorial Scholarship," said </w:t>
      </w:r>
      <w:r w:rsidRPr="00C12D12">
        <w:rPr>
          <w:highlight w:val="yellow"/>
        </w:rPr>
        <w:t>[Student's Name].</w:t>
      </w:r>
      <w:r>
        <w:t xml:space="preserve"> "This award will significantly support my educational journey and help me continue my commitment to community service and leadership."</w:t>
      </w:r>
    </w:p>
    <w:p w14:paraId="2E7ABA7D" w14:textId="77777777" w:rsidR="00C12D12" w:rsidRDefault="00C12D12" w:rsidP="00C12D12">
      <w:pPr>
        <w:spacing w:line="360" w:lineRule="auto"/>
      </w:pPr>
    </w:p>
    <w:p w14:paraId="5E85A1DB" w14:textId="11A876E2" w:rsidR="008469CE" w:rsidRDefault="00C12D12" w:rsidP="00C12D12">
      <w:pPr>
        <w:spacing w:line="360" w:lineRule="auto"/>
      </w:pPr>
      <w:r>
        <w:t>The FCCLA Memorial Scholarship recognizes and supports outstanding high school seniors who plan to pursue a four-year degree at an accredited institution. For more information about FCCLA and scholarship opportunities</w:t>
      </w:r>
      <w:r w:rsidR="00DA0EC7">
        <w:t xml:space="preserve">, please visit </w:t>
      </w:r>
      <w:r>
        <w:t>fcclainc.org</w:t>
      </w:r>
    </w:p>
    <w:p w14:paraId="56A112A4" w14:textId="77777777" w:rsidR="00DA0EC7" w:rsidRPr="00F15D1B" w:rsidRDefault="00DA0EC7" w:rsidP="00DA0EC7">
      <w:pPr>
        <w:spacing w:line="360" w:lineRule="auto"/>
      </w:pPr>
    </w:p>
    <w:p w14:paraId="5BD463B3" w14:textId="77777777" w:rsidR="00F15D1B" w:rsidRPr="00F15D1B" w:rsidRDefault="00F15D1B" w:rsidP="00F15D1B">
      <w:pPr>
        <w:spacing w:after="160" w:line="240" w:lineRule="auto"/>
        <w:jc w:val="both"/>
        <w:rPr>
          <w:rFonts w:eastAsia="Times New Roman"/>
          <w:b/>
          <w:bCs/>
          <w:color w:val="0E101A"/>
        </w:rPr>
      </w:pPr>
      <w:r w:rsidRPr="00F15D1B">
        <w:rPr>
          <w:rFonts w:eastAsia="Times New Roman"/>
          <w:b/>
          <w:bCs/>
          <w:color w:val="0E101A"/>
        </w:rPr>
        <w:t>About FCCLA®</w:t>
      </w:r>
    </w:p>
    <w:p w14:paraId="7E01C030" w14:textId="77777777" w:rsidR="00F15D1B" w:rsidRPr="00F15D1B" w:rsidRDefault="00F15D1B" w:rsidP="00F15D1B">
      <w:pPr>
        <w:spacing w:line="240" w:lineRule="auto"/>
        <w:jc w:val="both"/>
        <w:textAlignment w:val="baseline"/>
        <w:rPr>
          <w:rFonts w:eastAsia="Times New Roman"/>
          <w:color w:val="auto"/>
        </w:rPr>
      </w:pPr>
      <w:r w:rsidRPr="00F15D1B">
        <w:rPr>
          <w:rFonts w:eastAsia="Times New Roman"/>
          <w:color w:val="0E101A"/>
        </w:rPr>
        <w:t> </w:t>
      </w:r>
    </w:p>
    <w:p w14:paraId="2436DC70" w14:textId="77777777" w:rsidR="00F15D1B" w:rsidRPr="00F15D1B" w:rsidRDefault="00F15D1B" w:rsidP="00F15D1B">
      <w:pPr>
        <w:spacing w:line="240" w:lineRule="auto"/>
        <w:jc w:val="both"/>
        <w:textAlignment w:val="baseline"/>
        <w:rPr>
          <w:rFonts w:eastAsia="Times New Roman"/>
          <w:color w:val="auto"/>
        </w:rPr>
      </w:pPr>
      <w:r w:rsidRPr="00F15D1B">
        <w:rPr>
          <w:rFonts w:eastAsia="Times New Roman"/>
          <w:color w:val="0E101A"/>
        </w:rPr>
        <w:t xml:space="preserve">Family, Career and Community Leaders of America (FCCLA) is a dynamic and effective student-led nation-based organization supporting youth on their journey to become the leaders of </w:t>
      </w:r>
      <w:r w:rsidRPr="00F15D1B">
        <w:rPr>
          <w:rFonts w:eastAsia="Times New Roman"/>
          <w:color w:val="0E101A"/>
        </w:rPr>
        <w:lastRenderedPageBreak/>
        <w:t>tomorrow and helping them address important personal, family, work, and societal issues through Family and Consumer Sciences education. FCCLA has over 240,000 members and more than 5,200 chapters across the nation. </w:t>
      </w:r>
    </w:p>
    <w:p w14:paraId="67B376D9" w14:textId="77777777" w:rsidR="00F15D1B" w:rsidRPr="00F15D1B" w:rsidRDefault="00F15D1B" w:rsidP="00F15D1B">
      <w:pPr>
        <w:spacing w:line="240" w:lineRule="auto"/>
        <w:jc w:val="both"/>
        <w:textAlignment w:val="baseline"/>
        <w:rPr>
          <w:rFonts w:eastAsia="Times New Roman"/>
          <w:color w:val="auto"/>
        </w:rPr>
      </w:pPr>
      <w:r w:rsidRPr="00F15D1B">
        <w:rPr>
          <w:rFonts w:eastAsia="Times New Roman"/>
          <w:color w:val="0E101A"/>
        </w:rPr>
        <w:t> </w:t>
      </w:r>
    </w:p>
    <w:p w14:paraId="6AE34B94" w14:textId="47F82330" w:rsidR="00F15D1B" w:rsidRPr="00F15D1B" w:rsidRDefault="00F15D1B" w:rsidP="00F15D1B">
      <w:pPr>
        <w:spacing w:line="240" w:lineRule="auto"/>
        <w:jc w:val="both"/>
        <w:textAlignment w:val="baseline"/>
        <w:rPr>
          <w:rFonts w:eastAsia="Times New Roman"/>
          <w:color w:val="auto"/>
        </w:rPr>
      </w:pPr>
      <w:r w:rsidRPr="00F15D1B">
        <w:rPr>
          <w:rFonts w:eastAsia="Times New Roman"/>
          <w:color w:val="0E101A"/>
        </w:rPr>
        <w:t xml:space="preserve">The Ultimate Leadership Experience is unique among youth organizations because its programs are planned and run by members. It is the only career and technical intracurricular student organization with a central focus on careers that support families. Participation in national FCCLA programs and chapter activities aids members in becoming strong leaders in their families, careers, and communities. For more information on FCCLA, please contact </w:t>
      </w:r>
      <w:r w:rsidRPr="00F15D1B">
        <w:rPr>
          <w:rFonts w:eastAsia="Times New Roman"/>
          <w:color w:val="0E101A"/>
          <w:highlight w:val="yellow"/>
        </w:rPr>
        <w:t>(</w:t>
      </w:r>
      <w:r w:rsidR="00B84AA5">
        <w:rPr>
          <w:rFonts w:eastAsia="Times New Roman"/>
          <w:color w:val="0E101A"/>
          <w:highlight w:val="yellow"/>
        </w:rPr>
        <w:t>Adviser</w:t>
      </w:r>
      <w:r w:rsidRPr="00F15D1B">
        <w:rPr>
          <w:rFonts w:eastAsia="Times New Roman"/>
          <w:color w:val="0E101A"/>
          <w:highlight w:val="yellow"/>
        </w:rPr>
        <w:t xml:space="preserve"> Name)</w:t>
      </w:r>
      <w:r w:rsidRPr="00F15D1B">
        <w:rPr>
          <w:rFonts w:eastAsia="Times New Roman"/>
          <w:color w:val="0E101A"/>
        </w:rPr>
        <w:t xml:space="preserve"> at </w:t>
      </w:r>
      <w:r w:rsidRPr="00F15D1B">
        <w:rPr>
          <w:rFonts w:eastAsia="Times New Roman"/>
          <w:color w:val="0E101A"/>
          <w:highlight w:val="yellow"/>
        </w:rPr>
        <w:t>(School Phone Number)</w:t>
      </w:r>
      <w:r w:rsidRPr="00F15D1B">
        <w:rPr>
          <w:rFonts w:eastAsia="Times New Roman"/>
          <w:color w:val="0E101A"/>
        </w:rPr>
        <w:t xml:space="preserve"> or </w:t>
      </w:r>
      <w:r w:rsidRPr="00F15D1B">
        <w:rPr>
          <w:rFonts w:eastAsia="Times New Roman"/>
          <w:color w:val="0E101A"/>
          <w:highlight w:val="yellow"/>
        </w:rPr>
        <w:t>(Email Address).</w:t>
      </w:r>
      <w:r w:rsidRPr="00F15D1B">
        <w:rPr>
          <w:rFonts w:eastAsia="Times New Roman"/>
          <w:color w:val="0E101A"/>
        </w:rPr>
        <w:t> </w:t>
      </w:r>
    </w:p>
    <w:p w14:paraId="2CD76A6C" w14:textId="77777777" w:rsidR="00F15D1B" w:rsidRPr="00F15D1B" w:rsidRDefault="00F15D1B" w:rsidP="00F15D1B">
      <w:pPr>
        <w:spacing w:line="240" w:lineRule="auto"/>
        <w:jc w:val="both"/>
        <w:textAlignment w:val="baseline"/>
        <w:rPr>
          <w:rFonts w:eastAsia="Times New Roman"/>
          <w:color w:val="auto"/>
        </w:rPr>
      </w:pPr>
      <w:r w:rsidRPr="00F15D1B">
        <w:rPr>
          <w:rFonts w:eastAsia="Times New Roman"/>
          <w:color w:val="0E101A"/>
        </w:rPr>
        <w:t> </w:t>
      </w:r>
    </w:p>
    <w:p w14:paraId="5F1A7C3C" w14:textId="77777777" w:rsidR="00F15D1B" w:rsidRPr="00F15D1B" w:rsidRDefault="00F15D1B" w:rsidP="00F15D1B">
      <w:pPr>
        <w:spacing w:line="240" w:lineRule="auto"/>
        <w:jc w:val="both"/>
        <w:textAlignment w:val="baseline"/>
        <w:rPr>
          <w:rFonts w:eastAsia="Times New Roman"/>
          <w:color w:val="auto"/>
        </w:rPr>
      </w:pPr>
      <w:r w:rsidRPr="00F15D1B">
        <w:rPr>
          <w:rFonts w:eastAsia="Times New Roman"/>
          <w:color w:val="0E101A"/>
        </w:rPr>
        <w:t>### </w:t>
      </w:r>
    </w:p>
    <w:p w14:paraId="5CC98C33" w14:textId="1A8F4D87" w:rsidR="00C7791D" w:rsidRPr="00D1351E" w:rsidRDefault="00C7791D" w:rsidP="00230983">
      <w:pPr>
        <w:spacing w:after="160" w:line="240" w:lineRule="auto"/>
        <w:jc w:val="center"/>
        <w:rPr>
          <w:rFonts w:ascii="Cambria" w:hAnsi="Cambria"/>
        </w:rPr>
      </w:pPr>
    </w:p>
    <w:sectPr w:rsidR="00C7791D" w:rsidRPr="00D1351E" w:rsidSect="00A1637F">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E7BB8" w14:textId="77777777" w:rsidR="00D53ABC" w:rsidRDefault="00D53ABC" w:rsidP="00EB513D">
      <w:pPr>
        <w:spacing w:line="240" w:lineRule="auto"/>
      </w:pPr>
      <w:r>
        <w:separator/>
      </w:r>
    </w:p>
  </w:endnote>
  <w:endnote w:type="continuationSeparator" w:id="0">
    <w:p w14:paraId="38E090AD" w14:textId="77777777" w:rsidR="00D53ABC" w:rsidRDefault="00D53ABC" w:rsidP="00EB51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B4B61" w14:textId="77777777" w:rsidR="00EB513D" w:rsidRDefault="00EB51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1DC9A" w14:textId="77777777" w:rsidR="00EB513D" w:rsidRDefault="00EB51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B83B3" w14:textId="77777777" w:rsidR="00EB513D" w:rsidRDefault="00EB5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8EDEF" w14:textId="77777777" w:rsidR="00D53ABC" w:rsidRDefault="00D53ABC" w:rsidP="00EB513D">
      <w:pPr>
        <w:spacing w:line="240" w:lineRule="auto"/>
      </w:pPr>
      <w:r>
        <w:separator/>
      </w:r>
    </w:p>
  </w:footnote>
  <w:footnote w:type="continuationSeparator" w:id="0">
    <w:p w14:paraId="1E2B0166" w14:textId="77777777" w:rsidR="00D53ABC" w:rsidRDefault="00D53ABC" w:rsidP="00EB51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D9DEF" w14:textId="77777777" w:rsidR="00EB513D" w:rsidRDefault="00EB51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5148" w14:textId="77777777" w:rsidR="00EB513D" w:rsidRDefault="00EB51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306E" w14:textId="77777777" w:rsidR="00EB513D" w:rsidRDefault="00EB51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oNotDisplayPageBoundaries/>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241"/>
    <w:rsid w:val="000048F3"/>
    <w:rsid w:val="0005270E"/>
    <w:rsid w:val="000746F9"/>
    <w:rsid w:val="00083140"/>
    <w:rsid w:val="000A7C00"/>
    <w:rsid w:val="000E003E"/>
    <w:rsid w:val="001C4D62"/>
    <w:rsid w:val="00230983"/>
    <w:rsid w:val="00234D40"/>
    <w:rsid w:val="00265CDF"/>
    <w:rsid w:val="003160C2"/>
    <w:rsid w:val="00344948"/>
    <w:rsid w:val="00363057"/>
    <w:rsid w:val="003C3609"/>
    <w:rsid w:val="004265BF"/>
    <w:rsid w:val="00501169"/>
    <w:rsid w:val="00523DB8"/>
    <w:rsid w:val="00655FCE"/>
    <w:rsid w:val="006C18E4"/>
    <w:rsid w:val="007A6F2F"/>
    <w:rsid w:val="007E5074"/>
    <w:rsid w:val="008469CE"/>
    <w:rsid w:val="008666C1"/>
    <w:rsid w:val="00893494"/>
    <w:rsid w:val="008A7942"/>
    <w:rsid w:val="008B30DB"/>
    <w:rsid w:val="008C7B7C"/>
    <w:rsid w:val="00971481"/>
    <w:rsid w:val="009B09CD"/>
    <w:rsid w:val="00A1637F"/>
    <w:rsid w:val="00A20241"/>
    <w:rsid w:val="00A52B35"/>
    <w:rsid w:val="00A571FC"/>
    <w:rsid w:val="00AC7F57"/>
    <w:rsid w:val="00AD465E"/>
    <w:rsid w:val="00AE7877"/>
    <w:rsid w:val="00B16ADD"/>
    <w:rsid w:val="00B84AA5"/>
    <w:rsid w:val="00BC47D5"/>
    <w:rsid w:val="00C12D12"/>
    <w:rsid w:val="00C37905"/>
    <w:rsid w:val="00C4578D"/>
    <w:rsid w:val="00C7791D"/>
    <w:rsid w:val="00D1351E"/>
    <w:rsid w:val="00D53ABC"/>
    <w:rsid w:val="00D93C46"/>
    <w:rsid w:val="00DA0EC7"/>
    <w:rsid w:val="00DC4E95"/>
    <w:rsid w:val="00E140AF"/>
    <w:rsid w:val="00E3497F"/>
    <w:rsid w:val="00E604AC"/>
    <w:rsid w:val="00E90A7B"/>
    <w:rsid w:val="00EB513D"/>
    <w:rsid w:val="00F15D1B"/>
    <w:rsid w:val="00F46A88"/>
    <w:rsid w:val="00F54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90D490"/>
  <w15:docId w15:val="{B12A9CAE-3214-47AC-AB11-97BCD8E9F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paragraph" w:styleId="Heading7">
    <w:name w:val="heading 7"/>
    <w:basedOn w:val="Normal"/>
    <w:next w:val="Normal"/>
    <w:link w:val="Heading7Char"/>
    <w:uiPriority w:val="9"/>
    <w:unhideWhenUsed/>
    <w:qFormat/>
    <w:rsid w:val="00D1351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A1637F"/>
    <w:rPr>
      <w:color w:val="0563C1" w:themeColor="hyperlink"/>
      <w:u w:val="single"/>
    </w:rPr>
  </w:style>
  <w:style w:type="character" w:styleId="FollowedHyperlink">
    <w:name w:val="FollowedHyperlink"/>
    <w:basedOn w:val="DefaultParagraphFont"/>
    <w:uiPriority w:val="99"/>
    <w:semiHidden/>
    <w:unhideWhenUsed/>
    <w:rsid w:val="00A1637F"/>
    <w:rPr>
      <w:color w:val="954F72" w:themeColor="followedHyperlink"/>
      <w:u w:val="single"/>
    </w:rPr>
  </w:style>
  <w:style w:type="paragraph" w:styleId="BalloonText">
    <w:name w:val="Balloon Text"/>
    <w:basedOn w:val="Normal"/>
    <w:link w:val="BalloonTextChar"/>
    <w:uiPriority w:val="99"/>
    <w:semiHidden/>
    <w:unhideWhenUsed/>
    <w:rsid w:val="0023098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983"/>
    <w:rPr>
      <w:rFonts w:ascii="Segoe UI" w:hAnsi="Segoe UI" w:cs="Segoe UI"/>
      <w:sz w:val="18"/>
      <w:szCs w:val="18"/>
    </w:rPr>
  </w:style>
  <w:style w:type="character" w:styleId="CommentReference">
    <w:name w:val="annotation reference"/>
    <w:basedOn w:val="DefaultParagraphFont"/>
    <w:uiPriority w:val="99"/>
    <w:semiHidden/>
    <w:unhideWhenUsed/>
    <w:rsid w:val="007E5074"/>
    <w:rPr>
      <w:sz w:val="18"/>
      <w:szCs w:val="18"/>
    </w:rPr>
  </w:style>
  <w:style w:type="paragraph" w:styleId="CommentText">
    <w:name w:val="annotation text"/>
    <w:basedOn w:val="Normal"/>
    <w:link w:val="CommentTextChar"/>
    <w:uiPriority w:val="99"/>
    <w:semiHidden/>
    <w:unhideWhenUsed/>
    <w:rsid w:val="007E5074"/>
    <w:pPr>
      <w:spacing w:line="240" w:lineRule="auto"/>
    </w:pPr>
    <w:rPr>
      <w:sz w:val="24"/>
      <w:szCs w:val="24"/>
    </w:rPr>
  </w:style>
  <w:style w:type="character" w:customStyle="1" w:styleId="CommentTextChar">
    <w:name w:val="Comment Text Char"/>
    <w:basedOn w:val="DefaultParagraphFont"/>
    <w:link w:val="CommentText"/>
    <w:uiPriority w:val="99"/>
    <w:semiHidden/>
    <w:rsid w:val="007E5074"/>
    <w:rPr>
      <w:sz w:val="24"/>
      <w:szCs w:val="24"/>
    </w:rPr>
  </w:style>
  <w:style w:type="paragraph" w:styleId="CommentSubject">
    <w:name w:val="annotation subject"/>
    <w:basedOn w:val="CommentText"/>
    <w:next w:val="CommentText"/>
    <w:link w:val="CommentSubjectChar"/>
    <w:uiPriority w:val="99"/>
    <w:semiHidden/>
    <w:unhideWhenUsed/>
    <w:rsid w:val="007E5074"/>
    <w:rPr>
      <w:b/>
      <w:bCs/>
      <w:sz w:val="20"/>
      <w:szCs w:val="20"/>
    </w:rPr>
  </w:style>
  <w:style w:type="character" w:customStyle="1" w:styleId="CommentSubjectChar">
    <w:name w:val="Comment Subject Char"/>
    <w:basedOn w:val="CommentTextChar"/>
    <w:link w:val="CommentSubject"/>
    <w:uiPriority w:val="99"/>
    <w:semiHidden/>
    <w:rsid w:val="007E5074"/>
    <w:rPr>
      <w:b/>
      <w:bCs/>
      <w:sz w:val="20"/>
      <w:szCs w:val="20"/>
    </w:rPr>
  </w:style>
  <w:style w:type="paragraph" w:styleId="Revision">
    <w:name w:val="Revision"/>
    <w:hidden/>
    <w:uiPriority w:val="99"/>
    <w:semiHidden/>
    <w:rsid w:val="007E5074"/>
    <w:pPr>
      <w:spacing w:line="240" w:lineRule="auto"/>
    </w:pPr>
  </w:style>
  <w:style w:type="paragraph" w:styleId="ListParagraph">
    <w:name w:val="List Paragraph"/>
    <w:basedOn w:val="Normal"/>
    <w:uiPriority w:val="34"/>
    <w:qFormat/>
    <w:rsid w:val="00D1351E"/>
    <w:pPr>
      <w:ind w:left="720"/>
      <w:contextualSpacing/>
    </w:pPr>
  </w:style>
  <w:style w:type="character" w:customStyle="1" w:styleId="Heading7Char">
    <w:name w:val="Heading 7 Char"/>
    <w:basedOn w:val="DefaultParagraphFont"/>
    <w:link w:val="Heading7"/>
    <w:uiPriority w:val="9"/>
    <w:rsid w:val="00D1351E"/>
    <w:rPr>
      <w:rFonts w:asciiTheme="majorHAnsi" w:eastAsiaTheme="majorEastAsia" w:hAnsiTheme="majorHAnsi" w:cstheme="majorBidi"/>
      <w:i/>
      <w:iCs/>
      <w:color w:val="404040" w:themeColor="text1" w:themeTint="BF"/>
    </w:rPr>
  </w:style>
  <w:style w:type="paragraph" w:styleId="NoSpacing">
    <w:name w:val="No Spacing"/>
    <w:uiPriority w:val="1"/>
    <w:qFormat/>
    <w:rsid w:val="00D1351E"/>
    <w:pPr>
      <w:spacing w:line="240" w:lineRule="auto"/>
    </w:pPr>
  </w:style>
  <w:style w:type="paragraph" w:styleId="Header">
    <w:name w:val="header"/>
    <w:basedOn w:val="Normal"/>
    <w:link w:val="HeaderChar"/>
    <w:uiPriority w:val="99"/>
    <w:unhideWhenUsed/>
    <w:rsid w:val="00EB513D"/>
    <w:pPr>
      <w:tabs>
        <w:tab w:val="center" w:pos="4680"/>
        <w:tab w:val="right" w:pos="9360"/>
      </w:tabs>
      <w:spacing w:line="240" w:lineRule="auto"/>
    </w:pPr>
  </w:style>
  <w:style w:type="character" w:customStyle="1" w:styleId="HeaderChar">
    <w:name w:val="Header Char"/>
    <w:basedOn w:val="DefaultParagraphFont"/>
    <w:link w:val="Header"/>
    <w:uiPriority w:val="99"/>
    <w:rsid w:val="00EB513D"/>
  </w:style>
  <w:style w:type="paragraph" w:styleId="Footer">
    <w:name w:val="footer"/>
    <w:basedOn w:val="Normal"/>
    <w:link w:val="FooterChar"/>
    <w:uiPriority w:val="99"/>
    <w:unhideWhenUsed/>
    <w:rsid w:val="00EB513D"/>
    <w:pPr>
      <w:tabs>
        <w:tab w:val="center" w:pos="4680"/>
        <w:tab w:val="right" w:pos="9360"/>
      </w:tabs>
      <w:spacing w:line="240" w:lineRule="auto"/>
    </w:pPr>
  </w:style>
  <w:style w:type="character" w:customStyle="1" w:styleId="FooterChar">
    <w:name w:val="Footer Char"/>
    <w:basedOn w:val="DefaultParagraphFont"/>
    <w:link w:val="Footer"/>
    <w:uiPriority w:val="99"/>
    <w:rsid w:val="00EB513D"/>
  </w:style>
  <w:style w:type="paragraph" w:styleId="NormalWeb">
    <w:name w:val="Normal (Web)"/>
    <w:basedOn w:val="Normal"/>
    <w:uiPriority w:val="99"/>
    <w:semiHidden/>
    <w:unhideWhenUsed/>
    <w:rsid w:val="008469CE"/>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05331">
      <w:bodyDiv w:val="1"/>
      <w:marLeft w:val="0"/>
      <w:marRight w:val="0"/>
      <w:marTop w:val="0"/>
      <w:marBottom w:val="0"/>
      <w:divBdr>
        <w:top w:val="none" w:sz="0" w:space="0" w:color="auto"/>
        <w:left w:val="none" w:sz="0" w:space="0" w:color="auto"/>
        <w:bottom w:val="none" w:sz="0" w:space="0" w:color="auto"/>
        <w:right w:val="none" w:sz="0" w:space="0" w:color="auto"/>
      </w:divBdr>
    </w:div>
    <w:div w:id="1245647381">
      <w:bodyDiv w:val="1"/>
      <w:marLeft w:val="0"/>
      <w:marRight w:val="0"/>
      <w:marTop w:val="0"/>
      <w:marBottom w:val="0"/>
      <w:divBdr>
        <w:top w:val="none" w:sz="0" w:space="0" w:color="auto"/>
        <w:left w:val="none" w:sz="0" w:space="0" w:color="auto"/>
        <w:bottom w:val="none" w:sz="0" w:space="0" w:color="auto"/>
        <w:right w:val="none" w:sz="0" w:space="0" w:color="auto"/>
      </w:divBdr>
    </w:div>
    <w:div w:id="1475299138">
      <w:bodyDiv w:val="1"/>
      <w:marLeft w:val="0"/>
      <w:marRight w:val="0"/>
      <w:marTop w:val="0"/>
      <w:marBottom w:val="0"/>
      <w:divBdr>
        <w:top w:val="none" w:sz="0" w:space="0" w:color="auto"/>
        <w:left w:val="none" w:sz="0" w:space="0" w:color="auto"/>
        <w:bottom w:val="none" w:sz="0" w:space="0" w:color="auto"/>
        <w:right w:val="none" w:sz="0" w:space="0" w:color="auto"/>
      </w:divBdr>
    </w:div>
    <w:div w:id="1925676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9D166-EDE8-495E-9573-6B736E8E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FCCLA</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Patti</dc:creator>
  <cp:lastModifiedBy>Microsoft Office User</cp:lastModifiedBy>
  <cp:revision>3</cp:revision>
  <dcterms:created xsi:type="dcterms:W3CDTF">2024-06-12T17:31:00Z</dcterms:created>
  <dcterms:modified xsi:type="dcterms:W3CDTF">2024-06-17T19:39:00Z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d26ae777259aec06efcfd5e5c440084c367ddcc401364f44f1641f384ed32160</vt:lpwstr>
  </property>
</Properties>
</file>