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B892" w14:textId="77777777" w:rsidR="00C668C1" w:rsidRDefault="00C668C1" w:rsidP="00C668C1">
      <w:pPr>
        <w:shd w:val="clear" w:color="auto" w:fill="FFFFFF"/>
        <w:rPr>
          <w:rFonts w:cstheme="minorHAnsi"/>
          <w:b/>
          <w:szCs w:val="22"/>
        </w:rPr>
      </w:pPr>
    </w:p>
    <w:p w14:paraId="471AB44C" w14:textId="77777777" w:rsidR="00C668C1" w:rsidRPr="00CC07BB" w:rsidRDefault="00C668C1" w:rsidP="00C668C1">
      <w:pPr>
        <w:shd w:val="clear" w:color="auto" w:fill="FFFFFF"/>
        <w:rPr>
          <w:rFonts w:cstheme="minorHAnsi"/>
          <w:color w:val="333333"/>
          <w:sz w:val="22"/>
          <w:szCs w:val="22"/>
        </w:rPr>
      </w:pPr>
      <w:r w:rsidRPr="00CC07BB">
        <w:rPr>
          <w:rFonts w:cstheme="minorHAnsi"/>
          <w:color w:val="333333"/>
          <w:sz w:val="22"/>
          <w:szCs w:val="22"/>
        </w:rPr>
        <w:t>&lt;</w:t>
      </w:r>
      <w:r w:rsidRPr="00CC07BB">
        <w:rPr>
          <w:rFonts w:eastAsiaTheme="majorEastAsia" w:cstheme="minorHAnsi"/>
          <w:b/>
          <w:bCs/>
          <w:color w:val="333333"/>
          <w:sz w:val="22"/>
          <w:szCs w:val="22"/>
        </w:rPr>
        <w:t>Date</w:t>
      </w:r>
      <w:r w:rsidRPr="00CC07BB">
        <w:rPr>
          <w:rFonts w:cstheme="minorHAnsi"/>
          <w:color w:val="333333"/>
          <w:sz w:val="22"/>
          <w:szCs w:val="22"/>
        </w:rPr>
        <w:t>&gt;</w:t>
      </w:r>
    </w:p>
    <w:p w14:paraId="668399BB" w14:textId="77777777" w:rsidR="00C668C1" w:rsidRPr="00CC07BB" w:rsidRDefault="00C668C1" w:rsidP="00C668C1">
      <w:pPr>
        <w:shd w:val="clear" w:color="auto" w:fill="FFFFFF"/>
        <w:rPr>
          <w:rFonts w:cstheme="minorHAnsi"/>
          <w:color w:val="333333"/>
          <w:sz w:val="22"/>
          <w:szCs w:val="22"/>
        </w:rPr>
      </w:pPr>
    </w:p>
    <w:p w14:paraId="61AD77C5" w14:textId="77777777" w:rsidR="00C668C1" w:rsidRPr="00CC07BB" w:rsidRDefault="00C668C1" w:rsidP="00C668C1">
      <w:pPr>
        <w:shd w:val="clear" w:color="auto" w:fill="FFFFFF"/>
        <w:rPr>
          <w:rFonts w:cstheme="minorHAnsi"/>
          <w:color w:val="333333"/>
          <w:sz w:val="22"/>
          <w:szCs w:val="22"/>
        </w:rPr>
      </w:pPr>
      <w:r w:rsidRPr="00CC07BB">
        <w:rPr>
          <w:rFonts w:cstheme="minorHAnsi"/>
          <w:color w:val="333333"/>
          <w:sz w:val="22"/>
          <w:szCs w:val="22"/>
        </w:rPr>
        <w:t>Dear &lt;</w:t>
      </w:r>
      <w:r w:rsidRPr="00CC07BB">
        <w:rPr>
          <w:rFonts w:eastAsiaTheme="majorEastAsia" w:cstheme="minorHAnsi"/>
          <w:b/>
          <w:bCs/>
          <w:color w:val="333333"/>
          <w:sz w:val="22"/>
          <w:szCs w:val="22"/>
        </w:rPr>
        <w:t>supervisor's name</w:t>
      </w:r>
      <w:r w:rsidRPr="00CC07BB">
        <w:rPr>
          <w:rFonts w:cstheme="minorHAnsi"/>
          <w:color w:val="333333"/>
          <w:sz w:val="22"/>
          <w:szCs w:val="22"/>
        </w:rPr>
        <w:t>&gt;,</w:t>
      </w:r>
      <w:r w:rsidRPr="00CC07BB">
        <w:rPr>
          <w:rFonts w:cstheme="minorHAnsi"/>
          <w:color w:val="333333"/>
          <w:sz w:val="22"/>
          <w:szCs w:val="22"/>
        </w:rPr>
        <w:br/>
      </w:r>
    </w:p>
    <w:p w14:paraId="56D89C6D" w14:textId="6ED3F01F" w:rsidR="00C668C1" w:rsidRDefault="00C668C1" w:rsidP="00C668C1">
      <w:pPr>
        <w:rPr>
          <w:rFonts w:cstheme="minorHAnsi"/>
          <w:sz w:val="22"/>
          <w:szCs w:val="22"/>
        </w:rPr>
      </w:pPr>
      <w:r w:rsidRPr="00C668C1">
        <w:rPr>
          <w:rFonts w:cstheme="minorHAnsi"/>
          <w:sz w:val="22"/>
          <w:szCs w:val="22"/>
        </w:rPr>
        <w:t xml:space="preserve">Our </w:t>
      </w:r>
      <w:r w:rsidRPr="00C668C1">
        <w:rPr>
          <w:rFonts w:cstheme="minorHAnsi"/>
          <w:b/>
          <w:sz w:val="22"/>
          <w:szCs w:val="22"/>
        </w:rPr>
        <w:t xml:space="preserve">&lt;chapter name&gt; </w:t>
      </w:r>
      <w:r w:rsidRPr="00C668C1">
        <w:rPr>
          <w:rFonts w:cstheme="minorHAnsi"/>
          <w:sz w:val="22"/>
          <w:szCs w:val="22"/>
        </w:rPr>
        <w:t>Chapter of Family, Career and Community Leaders of America (FCCLA) has worked diligently this year on learning new concepts in Family and Consumer Sciences. I want to request your support in obtaining financial assistance to attend the 202</w:t>
      </w:r>
      <w:r w:rsidR="001A41A4">
        <w:rPr>
          <w:rFonts w:cstheme="minorHAnsi"/>
          <w:sz w:val="22"/>
          <w:szCs w:val="22"/>
        </w:rPr>
        <w:t>5</w:t>
      </w:r>
      <w:r w:rsidRPr="00C668C1">
        <w:rPr>
          <w:rFonts w:cstheme="minorHAnsi"/>
          <w:sz w:val="22"/>
          <w:szCs w:val="22"/>
        </w:rPr>
        <w:t xml:space="preserve"> FCCLA National Leadership Conference (NLC) in </w:t>
      </w:r>
      <w:r w:rsidR="001A41A4">
        <w:rPr>
          <w:rFonts w:cstheme="minorHAnsi"/>
          <w:sz w:val="22"/>
          <w:szCs w:val="22"/>
        </w:rPr>
        <w:t>Orlando, Florida</w:t>
      </w:r>
      <w:r w:rsidRPr="00C668C1">
        <w:rPr>
          <w:rFonts w:cstheme="minorHAnsi"/>
          <w:sz w:val="22"/>
          <w:szCs w:val="22"/>
        </w:rPr>
        <w:t xml:space="preserve">, from </w:t>
      </w:r>
      <w:r w:rsidRPr="00C668C1">
        <w:rPr>
          <w:rFonts w:cstheme="minorHAnsi"/>
          <w:b/>
          <w:sz w:val="22"/>
          <w:szCs w:val="22"/>
        </w:rPr>
        <w:t>&lt;attendance dates&gt;</w:t>
      </w:r>
      <w:r w:rsidRPr="00C668C1">
        <w:rPr>
          <w:rFonts w:cstheme="minorHAnsi"/>
          <w:sz w:val="22"/>
          <w:szCs w:val="22"/>
        </w:rPr>
        <w:t>. NLC is a student leadership conference for middle and high school students and their Family and Consumer Sciences educators. The FCCLA National Leadership Conference is the largest national gathering of Family and Consumer Sciences professionals and students across America.</w:t>
      </w:r>
    </w:p>
    <w:p w14:paraId="4EF5F5F6" w14:textId="77777777" w:rsidR="00C668C1" w:rsidRPr="00CC07BB" w:rsidRDefault="00C668C1" w:rsidP="00C668C1">
      <w:pPr>
        <w:rPr>
          <w:rFonts w:cstheme="minorHAnsi"/>
          <w:sz w:val="22"/>
          <w:szCs w:val="22"/>
        </w:rPr>
      </w:pPr>
    </w:p>
    <w:p w14:paraId="4CE9BB94" w14:textId="184F7A52" w:rsidR="00C668C1" w:rsidRDefault="00C668C1" w:rsidP="00C668C1">
      <w:pPr>
        <w:rPr>
          <w:rFonts w:cstheme="minorHAnsi"/>
          <w:color w:val="333333"/>
          <w:sz w:val="22"/>
          <w:szCs w:val="22"/>
        </w:rPr>
      </w:pPr>
      <w:r w:rsidRPr="00C668C1">
        <w:rPr>
          <w:rFonts w:cstheme="minorHAnsi"/>
          <w:sz w:val="22"/>
          <w:szCs w:val="22"/>
        </w:rPr>
        <w:t>The conference also offers advisers a comprehensive educational experience to enhance classroom instruction through engaging sessions on various topics with expert speakers, best practices sessions, and networking opportunities. Facilitated by National FCCLA, conference sessions will be presented by subject-matter experts, current on educational trends and needs with various backgrounds in communications, marketing, education, and business. The knowledge and skills I will acquire from professional development will apply to</w:t>
      </w:r>
      <w:r w:rsidR="001A41A4">
        <w:rPr>
          <w:rFonts w:cstheme="minorHAnsi"/>
          <w:sz w:val="22"/>
          <w:szCs w:val="22"/>
        </w:rPr>
        <w:t xml:space="preserve"> </w:t>
      </w:r>
      <w:r w:rsidRPr="00C668C1">
        <w:rPr>
          <w:rFonts w:cstheme="minorHAnsi"/>
          <w:sz w:val="22"/>
          <w:szCs w:val="22"/>
        </w:rPr>
        <w:t xml:space="preserve">projects such as </w:t>
      </w:r>
      <w:r w:rsidRPr="00C668C1">
        <w:rPr>
          <w:rFonts w:cstheme="minorHAnsi"/>
          <w:b/>
          <w:sz w:val="22"/>
          <w:szCs w:val="22"/>
        </w:rPr>
        <w:t>&lt;current projects unique to your institution, mission, and objectives&gt;</w:t>
      </w:r>
      <w:r w:rsidR="001A41A4">
        <w:rPr>
          <w:rFonts w:cstheme="minorHAnsi"/>
          <w:b/>
          <w:sz w:val="22"/>
          <w:szCs w:val="22"/>
        </w:rPr>
        <w:t>.</w:t>
      </w:r>
      <w:r w:rsidRPr="00C668C1">
        <w:rPr>
          <w:rFonts w:cstheme="minorHAnsi"/>
          <w:sz w:val="22"/>
          <w:szCs w:val="22"/>
        </w:rPr>
        <w:t xml:space="preserve"> Continuing Education Unit (CEU) credits will be offered and awarded to participants completing all professional learning activities. The CEU credit</w:t>
      </w:r>
      <w:r w:rsidR="001A41A4">
        <w:rPr>
          <w:rFonts w:cstheme="minorHAnsi"/>
          <w:sz w:val="22"/>
          <w:szCs w:val="22"/>
        </w:rPr>
        <w:t>s</w:t>
      </w:r>
      <w:r w:rsidRPr="00C668C1">
        <w:rPr>
          <w:rFonts w:cstheme="minorHAnsi"/>
          <w:sz w:val="22"/>
          <w:szCs w:val="22"/>
        </w:rPr>
        <w:t xml:space="preserve"> can be applied to my professional development requirements.</w:t>
      </w:r>
      <w:r w:rsidRPr="00C668C1">
        <w:rPr>
          <w:rFonts w:cstheme="minorHAnsi"/>
          <w:sz w:val="22"/>
          <w:szCs w:val="22"/>
        </w:rPr>
        <w:br/>
      </w:r>
      <w:r w:rsidRPr="00CC07BB">
        <w:rPr>
          <w:rFonts w:cstheme="minorHAnsi"/>
          <w:sz w:val="22"/>
          <w:szCs w:val="22"/>
        </w:rPr>
        <w:br/>
        <w:t xml:space="preserve">The following is an estimate of our costs: </w:t>
      </w:r>
    </w:p>
    <w:p w14:paraId="3DCDF51B" w14:textId="77777777" w:rsidR="00C668C1" w:rsidRPr="00CC07BB" w:rsidRDefault="00C668C1" w:rsidP="00C668C1">
      <w:pPr>
        <w:rPr>
          <w:rFonts w:cstheme="minorHAnsi"/>
          <w:sz w:val="22"/>
          <w:szCs w:val="22"/>
        </w:rPr>
      </w:pPr>
      <w:r>
        <w:rPr>
          <w:rFonts w:cstheme="minorHAnsi"/>
          <w:color w:val="333333"/>
          <w:sz w:val="22"/>
          <w:szCs w:val="22"/>
        </w:rPr>
        <w:t>Registration:</w:t>
      </w:r>
      <w:r w:rsidRPr="00CC07BB">
        <w:rPr>
          <w:rFonts w:cstheme="minorHAnsi"/>
          <w:color w:val="333333"/>
          <w:sz w:val="22"/>
          <w:szCs w:val="22"/>
        </w:rPr>
        <w:t xml:space="preserve">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&gt;</w:t>
      </w:r>
    </w:p>
    <w:p w14:paraId="2140EC92" w14:textId="77777777" w:rsidR="00C668C1" w:rsidRPr="00CC07BB" w:rsidRDefault="00C668C1" w:rsidP="00C668C1">
      <w:pPr>
        <w:rPr>
          <w:rFonts w:cstheme="minorHAnsi"/>
          <w:color w:val="333333"/>
          <w:sz w:val="22"/>
          <w:szCs w:val="22"/>
        </w:rPr>
      </w:pPr>
      <w:r w:rsidRPr="00CC07BB">
        <w:rPr>
          <w:rFonts w:cstheme="minorHAnsi"/>
          <w:color w:val="333333"/>
          <w:sz w:val="22"/>
          <w:szCs w:val="22"/>
        </w:rPr>
        <w:t>Roundtrip Airfare: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&gt;</w:t>
      </w:r>
    </w:p>
    <w:p w14:paraId="52C055C2" w14:textId="77777777" w:rsidR="00C668C1" w:rsidRDefault="00C668C1" w:rsidP="00C668C1">
      <w:pPr>
        <w:rPr>
          <w:rFonts w:cstheme="minorHAnsi"/>
          <w:color w:val="333333"/>
          <w:sz w:val="22"/>
          <w:szCs w:val="22"/>
        </w:rPr>
      </w:pPr>
      <w:r w:rsidRPr="00CC07BB">
        <w:rPr>
          <w:rFonts w:cstheme="minorHAnsi"/>
          <w:color w:val="333333"/>
          <w:sz w:val="22"/>
          <w:szCs w:val="22"/>
        </w:rPr>
        <w:t>Motor Coach Transportation: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&gt;</w:t>
      </w:r>
      <w:r w:rsidRPr="00CC07BB">
        <w:rPr>
          <w:rFonts w:cstheme="minorHAnsi"/>
          <w:color w:val="333333"/>
          <w:sz w:val="22"/>
          <w:szCs w:val="22"/>
        </w:rPr>
        <w:br/>
        <w:t>Ground Transportation: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&gt;</w:t>
      </w:r>
    </w:p>
    <w:p w14:paraId="37A6E093" w14:textId="77777777" w:rsidR="00C668C1" w:rsidRPr="00CC07BB" w:rsidRDefault="00C668C1" w:rsidP="00C668C1">
      <w:pPr>
        <w:rPr>
          <w:rFonts w:cstheme="minorHAnsi"/>
          <w:color w:val="333333"/>
          <w:sz w:val="22"/>
          <w:szCs w:val="22"/>
        </w:rPr>
      </w:pPr>
      <w:r>
        <w:rPr>
          <w:rFonts w:cstheme="minorHAnsi"/>
          <w:color w:val="333333"/>
          <w:sz w:val="22"/>
          <w:szCs w:val="22"/>
        </w:rPr>
        <w:t xml:space="preserve">Educational Tours: </w:t>
      </w:r>
      <w:r w:rsidRPr="00CC07BB">
        <w:rPr>
          <w:rFonts w:cstheme="minorHAnsi"/>
          <w:color w:val="333333"/>
          <w:sz w:val="22"/>
          <w:szCs w:val="22"/>
        </w:rPr>
        <w:t>&lt;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&gt;</w:t>
      </w:r>
      <w:r w:rsidRPr="00CC07BB">
        <w:rPr>
          <w:rFonts w:cstheme="minorHAnsi"/>
          <w:color w:val="333333"/>
          <w:sz w:val="22"/>
          <w:szCs w:val="22"/>
        </w:rPr>
        <w:br/>
        <w:t>Hotel: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eastAsiaTheme="majorEastAsia" w:cstheme="minorHAnsi"/>
          <w:b/>
          <w:bCs/>
          <w:color w:val="333333"/>
          <w:sz w:val="22"/>
          <w:szCs w:val="22"/>
        </w:rPr>
        <w:t xml:space="preserve"> </w:t>
      </w:r>
      <w:r w:rsidRPr="00CC07BB">
        <w:rPr>
          <w:rFonts w:cstheme="minorHAnsi"/>
          <w:color w:val="333333"/>
          <w:sz w:val="22"/>
          <w:szCs w:val="22"/>
        </w:rPr>
        <w:t xml:space="preserve">&gt; </w:t>
      </w:r>
      <w:r w:rsidRPr="00CC07BB">
        <w:rPr>
          <w:rFonts w:cstheme="minorHAnsi"/>
          <w:color w:val="333333"/>
          <w:sz w:val="22"/>
          <w:szCs w:val="22"/>
        </w:rPr>
        <w:br/>
        <w:t>Meals: &lt;</w:t>
      </w:r>
      <w:r w:rsidRPr="00CC07BB">
        <w:rPr>
          <w:rFonts w:eastAsiaTheme="majorEastAsia" w:cstheme="minorHAnsi"/>
          <w:b/>
          <w:bCs/>
          <w:color w:val="333333"/>
          <w:sz w:val="22"/>
          <w:szCs w:val="22"/>
        </w:rPr>
        <w:t>$</w:t>
      </w:r>
      <w:proofErr w:type="spellStart"/>
      <w:r w:rsidRPr="00CC07BB">
        <w:rPr>
          <w:rFonts w:eastAsiaTheme="majorEastAsia" w:cstheme="minorHAnsi"/>
          <w:b/>
          <w:bCs/>
          <w:color w:val="333333"/>
          <w:sz w:val="22"/>
          <w:szCs w:val="22"/>
        </w:rPr>
        <w:t>xxxx</w:t>
      </w:r>
      <w:proofErr w:type="spellEnd"/>
      <w:r w:rsidRPr="00CC07BB">
        <w:rPr>
          <w:rFonts w:cstheme="minorHAnsi"/>
          <w:color w:val="333333"/>
          <w:sz w:val="22"/>
          <w:szCs w:val="22"/>
        </w:rPr>
        <w:t xml:space="preserve">&gt; </w:t>
      </w:r>
    </w:p>
    <w:p w14:paraId="18022CDD" w14:textId="77777777" w:rsidR="00C668C1" w:rsidRPr="00CC07BB" w:rsidRDefault="00C668C1" w:rsidP="00C668C1">
      <w:pPr>
        <w:rPr>
          <w:rFonts w:cstheme="minorHAnsi"/>
          <w:sz w:val="22"/>
          <w:szCs w:val="22"/>
        </w:rPr>
      </w:pPr>
    </w:p>
    <w:p w14:paraId="267FDC60" w14:textId="77777777" w:rsidR="00C668C1" w:rsidRDefault="00C668C1" w:rsidP="00C668C1">
      <w:pPr>
        <w:rPr>
          <w:rFonts w:cstheme="minorHAnsi"/>
          <w:sz w:val="22"/>
          <w:szCs w:val="22"/>
        </w:rPr>
      </w:pPr>
      <w:r w:rsidRPr="00C668C1">
        <w:rPr>
          <w:rFonts w:cstheme="minorHAnsi"/>
          <w:sz w:val="22"/>
          <w:szCs w:val="22"/>
        </w:rPr>
        <w:t>Workshop topics, session format, and the conference schedule are listed in the attached documentation. The National Leadership Conference is an excellent investment in our students, and we hope you agree by supporting our request for financial support. It is an honor to have the opportunity to represent our state and school at this national event. We are committed to using our time at NLC to learn, grow, and explore the many career opportunities that will prepare our students to be leaders in their families, careers, and communities. I appreciate your consideration in supporting our FCCLA chapter’s attendance at this important professional and leadership development conference. Please let me know if you need additional information to provide financial assistance for this event.</w:t>
      </w:r>
    </w:p>
    <w:p w14:paraId="12360A4C" w14:textId="77777777" w:rsidR="00C668C1" w:rsidRPr="00CC07BB" w:rsidRDefault="00C668C1" w:rsidP="00C668C1">
      <w:pPr>
        <w:rPr>
          <w:rFonts w:cstheme="minorHAnsi"/>
          <w:sz w:val="22"/>
          <w:szCs w:val="22"/>
        </w:rPr>
      </w:pPr>
    </w:p>
    <w:p w14:paraId="3E35BAA9" w14:textId="77777777" w:rsidR="00C668C1" w:rsidRPr="00CC07BB" w:rsidRDefault="00C668C1" w:rsidP="00C668C1">
      <w:pPr>
        <w:rPr>
          <w:rFonts w:cstheme="minorHAnsi"/>
          <w:sz w:val="22"/>
          <w:szCs w:val="22"/>
        </w:rPr>
      </w:pPr>
      <w:r w:rsidRPr="00CC07BB">
        <w:rPr>
          <w:rFonts w:cstheme="minorHAnsi"/>
          <w:sz w:val="22"/>
          <w:szCs w:val="22"/>
        </w:rPr>
        <w:t>Sincerely,</w:t>
      </w:r>
    </w:p>
    <w:p w14:paraId="2E46AFF3" w14:textId="77777777" w:rsidR="00C668C1" w:rsidRPr="00CC07BB" w:rsidRDefault="00C668C1" w:rsidP="00C668C1">
      <w:pPr>
        <w:rPr>
          <w:rFonts w:cstheme="minorHAnsi"/>
          <w:sz w:val="22"/>
          <w:szCs w:val="22"/>
        </w:rPr>
      </w:pPr>
      <w:r w:rsidRPr="00CC07BB">
        <w:rPr>
          <w:rFonts w:cstheme="minorHAnsi"/>
          <w:color w:val="333333"/>
          <w:sz w:val="22"/>
          <w:szCs w:val="22"/>
        </w:rPr>
        <w:t>&lt;</w:t>
      </w:r>
      <w:r w:rsidRPr="00CC07BB">
        <w:rPr>
          <w:rFonts w:eastAsiaTheme="majorEastAsia" w:cstheme="minorHAnsi"/>
          <w:b/>
          <w:bCs/>
          <w:color w:val="333333"/>
          <w:sz w:val="22"/>
          <w:szCs w:val="22"/>
        </w:rPr>
        <w:t>your name here</w:t>
      </w:r>
      <w:r w:rsidRPr="00CC07BB">
        <w:rPr>
          <w:rFonts w:cstheme="minorHAnsi"/>
          <w:color w:val="333333"/>
          <w:sz w:val="22"/>
          <w:szCs w:val="22"/>
        </w:rPr>
        <w:t>&gt;</w:t>
      </w:r>
    </w:p>
    <w:p w14:paraId="68D8CCD9" w14:textId="77777777" w:rsidR="00C668C1" w:rsidRPr="00CC07BB" w:rsidRDefault="00C668C1" w:rsidP="00C668C1">
      <w:pPr>
        <w:rPr>
          <w:rFonts w:cstheme="minorHAnsi"/>
          <w:sz w:val="22"/>
          <w:szCs w:val="22"/>
        </w:rPr>
      </w:pPr>
    </w:p>
    <w:p w14:paraId="60379D49" w14:textId="77777777" w:rsidR="00EB48ED" w:rsidRPr="00C668C1" w:rsidRDefault="00C668C1" w:rsidP="004932ED">
      <w:pPr>
        <w:rPr>
          <w:rFonts w:cstheme="minorHAnsi"/>
          <w:i/>
          <w:iCs/>
          <w:sz w:val="22"/>
          <w:szCs w:val="22"/>
        </w:rPr>
      </w:pPr>
      <w:r w:rsidRPr="00AC6821">
        <w:rPr>
          <w:rFonts w:cstheme="minorHAnsi"/>
          <w:i/>
          <w:iCs/>
          <w:sz w:val="22"/>
          <w:szCs w:val="22"/>
        </w:rPr>
        <w:t>Attachment: NLC Conference Schedule</w:t>
      </w:r>
    </w:p>
    <w:sectPr w:rsidR="00EB48ED" w:rsidRPr="00C668C1" w:rsidSect="00C668C1">
      <w:headerReference w:type="default" r:id="rId7"/>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B6C5E" w14:textId="77777777" w:rsidR="00D310D3" w:rsidRDefault="00D310D3" w:rsidP="00D34A0D">
      <w:r>
        <w:separator/>
      </w:r>
    </w:p>
  </w:endnote>
  <w:endnote w:type="continuationSeparator" w:id="0">
    <w:p w14:paraId="4D395EE8" w14:textId="77777777" w:rsidR="00D310D3" w:rsidRDefault="00D310D3"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52C9" w14:textId="77777777" w:rsidR="00D34A0D" w:rsidRDefault="0078242B">
    <w:pPr>
      <w:pStyle w:val="Footer"/>
    </w:pPr>
    <w:r>
      <w:rPr>
        <w:noProof/>
      </w:rPr>
      <w:drawing>
        <wp:anchor distT="0" distB="0" distL="114300" distR="114300" simplePos="0" relativeHeight="251658240" behindDoc="1" locked="0" layoutInCell="1" allowOverlap="1" wp14:anchorId="1F8C4D19" wp14:editId="64768269">
          <wp:simplePos x="0" y="0"/>
          <wp:positionH relativeFrom="page">
            <wp:align>left</wp:align>
          </wp:positionH>
          <wp:positionV relativeFrom="page">
            <wp:align>bottom</wp:align>
          </wp:positionV>
          <wp:extent cx="7949034" cy="1866626"/>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49034" cy="18666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79D5" w14:textId="77777777" w:rsidR="00D310D3" w:rsidRDefault="00D310D3" w:rsidP="00D34A0D">
      <w:r>
        <w:separator/>
      </w:r>
    </w:p>
  </w:footnote>
  <w:footnote w:type="continuationSeparator" w:id="0">
    <w:p w14:paraId="4993BC86" w14:textId="77777777" w:rsidR="00D310D3" w:rsidRDefault="00D310D3"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803A"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7A75B9FD" wp14:editId="116D0CAF">
          <wp:simplePos x="0" y="0"/>
          <wp:positionH relativeFrom="margin">
            <wp:align>left</wp:align>
          </wp:positionH>
          <wp:positionV relativeFrom="paragraph">
            <wp:posOffset>-245488</wp:posOffset>
          </wp:positionV>
          <wp:extent cx="1572491" cy="9144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7963D2C9"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0200817">
    <w:abstractNumId w:val="3"/>
  </w:num>
  <w:num w:numId="2" w16cid:durableId="1725637098">
    <w:abstractNumId w:val="1"/>
  </w:num>
  <w:num w:numId="3" w16cid:durableId="2049067618">
    <w:abstractNumId w:val="0"/>
  </w:num>
  <w:num w:numId="4" w16cid:durableId="672536312">
    <w:abstractNumId w:val="4"/>
  </w:num>
  <w:num w:numId="5" w16cid:durableId="193635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1MjWwMDewBLItzJR0lIJTi4sz8/NACkxrAWRNe7MsAAAA"/>
  </w:docVars>
  <w:rsids>
    <w:rsidRoot w:val="0042766E"/>
    <w:rsid w:val="000179EE"/>
    <w:rsid w:val="0003390E"/>
    <w:rsid w:val="00047769"/>
    <w:rsid w:val="00065484"/>
    <w:rsid w:val="000D5500"/>
    <w:rsid w:val="00156D7A"/>
    <w:rsid w:val="00162453"/>
    <w:rsid w:val="00173C29"/>
    <w:rsid w:val="001817E5"/>
    <w:rsid w:val="001A04ED"/>
    <w:rsid w:val="001A0735"/>
    <w:rsid w:val="001A41A4"/>
    <w:rsid w:val="001E7996"/>
    <w:rsid w:val="00262935"/>
    <w:rsid w:val="00284A96"/>
    <w:rsid w:val="00295F75"/>
    <w:rsid w:val="002A004C"/>
    <w:rsid w:val="002A6C82"/>
    <w:rsid w:val="002C3A93"/>
    <w:rsid w:val="00302802"/>
    <w:rsid w:val="003049A8"/>
    <w:rsid w:val="00352DCD"/>
    <w:rsid w:val="00383F8D"/>
    <w:rsid w:val="00390596"/>
    <w:rsid w:val="003A4F99"/>
    <w:rsid w:val="003E665B"/>
    <w:rsid w:val="003F046A"/>
    <w:rsid w:val="00406286"/>
    <w:rsid w:val="0042766E"/>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11B1"/>
    <w:rsid w:val="006877C0"/>
    <w:rsid w:val="006926B0"/>
    <w:rsid w:val="0069338F"/>
    <w:rsid w:val="006D3C13"/>
    <w:rsid w:val="00706480"/>
    <w:rsid w:val="0073656F"/>
    <w:rsid w:val="0075025B"/>
    <w:rsid w:val="00771061"/>
    <w:rsid w:val="0077156A"/>
    <w:rsid w:val="0078242B"/>
    <w:rsid w:val="00785F8A"/>
    <w:rsid w:val="008160D8"/>
    <w:rsid w:val="00842DE4"/>
    <w:rsid w:val="008551F6"/>
    <w:rsid w:val="00866DE8"/>
    <w:rsid w:val="00891715"/>
    <w:rsid w:val="008B1E4B"/>
    <w:rsid w:val="008B7A34"/>
    <w:rsid w:val="008C2F11"/>
    <w:rsid w:val="008D0FF4"/>
    <w:rsid w:val="008E4CD5"/>
    <w:rsid w:val="008E7494"/>
    <w:rsid w:val="008F2E1E"/>
    <w:rsid w:val="00913B64"/>
    <w:rsid w:val="00914A7E"/>
    <w:rsid w:val="0097626D"/>
    <w:rsid w:val="009A0D41"/>
    <w:rsid w:val="009D2EE2"/>
    <w:rsid w:val="00A04323"/>
    <w:rsid w:val="00A11E92"/>
    <w:rsid w:val="00A257A4"/>
    <w:rsid w:val="00A307F9"/>
    <w:rsid w:val="00A312DF"/>
    <w:rsid w:val="00A37FFC"/>
    <w:rsid w:val="00AA6DC1"/>
    <w:rsid w:val="00AC1A2F"/>
    <w:rsid w:val="00AE2376"/>
    <w:rsid w:val="00B91DEF"/>
    <w:rsid w:val="00BA491A"/>
    <w:rsid w:val="00BB1212"/>
    <w:rsid w:val="00BD6A02"/>
    <w:rsid w:val="00BE27A0"/>
    <w:rsid w:val="00C24F59"/>
    <w:rsid w:val="00C47D34"/>
    <w:rsid w:val="00C55460"/>
    <w:rsid w:val="00C668C1"/>
    <w:rsid w:val="00C92ECA"/>
    <w:rsid w:val="00D0698B"/>
    <w:rsid w:val="00D2773F"/>
    <w:rsid w:val="00D310D3"/>
    <w:rsid w:val="00D34A0D"/>
    <w:rsid w:val="00D45F12"/>
    <w:rsid w:val="00DA6B26"/>
    <w:rsid w:val="00DB4863"/>
    <w:rsid w:val="00DC0C29"/>
    <w:rsid w:val="00DC2A06"/>
    <w:rsid w:val="00DC3297"/>
    <w:rsid w:val="00DC49ED"/>
    <w:rsid w:val="00DD25C1"/>
    <w:rsid w:val="00DD2AAC"/>
    <w:rsid w:val="00E0685A"/>
    <w:rsid w:val="00E67179"/>
    <w:rsid w:val="00E706E3"/>
    <w:rsid w:val="00E93507"/>
    <w:rsid w:val="00E974C3"/>
    <w:rsid w:val="00EA2304"/>
    <w:rsid w:val="00EB48ED"/>
    <w:rsid w:val="00ED6544"/>
    <w:rsid w:val="00EF2AE5"/>
    <w:rsid w:val="00EF71B7"/>
    <w:rsid w:val="00F06B80"/>
    <w:rsid w:val="00F20FF0"/>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CBBCE"/>
  <w15:chartTrackingRefBased/>
  <w15:docId w15:val="{04EB83D4-C1FF-4154-9A62-7027EBD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nners\FCCLA%20Dropbox\02%20Conferences\01%20National%20Leadership%20Conference\2024\Website%20Content\Documents\Ready%20to%20upload\2024%20NLC%20Justification%20Lett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NLC Justification Letter.docx</Template>
  <TotalTime>3</TotalTime>
  <Pages>1</Pages>
  <Words>362</Words>
  <Characters>2203</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kconners</dc:creator>
  <cp:keywords/>
  <dc:description/>
  <cp:lastModifiedBy>Kelley Conners</cp:lastModifiedBy>
  <cp:revision>2</cp:revision>
  <cp:lastPrinted>2022-05-10T17:25:00Z</cp:lastPrinted>
  <dcterms:created xsi:type="dcterms:W3CDTF">2025-01-15T14:57:00Z</dcterms:created>
  <dcterms:modified xsi:type="dcterms:W3CDTF">2025-01-15T15:00:00Z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aeb7e31b-d358-47da-9a77-1fc9ff1fb2de</vt:lpwstr>
  </property>
</Properties>
</file>