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087B" w14:textId="77777777" w:rsidR="009C21D4" w:rsidRPr="008A54D2" w:rsidRDefault="009C21D4" w:rsidP="00467B54">
      <w:pPr>
        <w:spacing w:line="276" w:lineRule="auto"/>
        <w:rPr>
          <w:rFonts w:ascii="Arial" w:hAnsi="Arial" w:cs="Arial"/>
        </w:rPr>
      </w:pPr>
      <w:r w:rsidRPr="008A54D2">
        <w:rPr>
          <w:rFonts w:ascii="Arial" w:hAnsi="Arial" w:cs="Arial"/>
          <w:b/>
          <w:noProof/>
        </w:rPr>
        <w:drawing>
          <wp:anchor distT="0" distB="0" distL="114300" distR="114300" simplePos="0" relativeHeight="251659264" behindDoc="0" locked="0" layoutInCell="1" allowOverlap="1" wp14:anchorId="4C7AA8EB" wp14:editId="18AF1DA2">
            <wp:simplePos x="0" y="0"/>
            <wp:positionH relativeFrom="margin">
              <wp:align>center</wp:align>
            </wp:positionH>
            <wp:positionV relativeFrom="paragraph">
              <wp:posOffset>-531628</wp:posOffset>
            </wp:positionV>
            <wp:extent cx="1910670" cy="1069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CLA Logo Color small.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0670" cy="1069975"/>
                    </a:xfrm>
                    <a:prstGeom prst="rect">
                      <a:avLst/>
                    </a:prstGeom>
                  </pic:spPr>
                </pic:pic>
              </a:graphicData>
            </a:graphic>
            <wp14:sizeRelH relativeFrom="page">
              <wp14:pctWidth>0</wp14:pctWidth>
            </wp14:sizeRelH>
            <wp14:sizeRelV relativeFrom="page">
              <wp14:pctHeight>0</wp14:pctHeight>
            </wp14:sizeRelV>
          </wp:anchor>
        </w:drawing>
      </w:r>
    </w:p>
    <w:p w14:paraId="76756232" w14:textId="77777777" w:rsidR="009C21D4" w:rsidRPr="008A54D2" w:rsidRDefault="009C21D4" w:rsidP="00467B54">
      <w:pPr>
        <w:spacing w:line="276" w:lineRule="auto"/>
        <w:ind w:right="720"/>
        <w:rPr>
          <w:rFonts w:ascii="Arial" w:hAnsi="Arial" w:cs="Arial"/>
        </w:rPr>
      </w:pPr>
    </w:p>
    <w:p w14:paraId="104520C3" w14:textId="77777777" w:rsidR="009C21D4" w:rsidRPr="008A54D2" w:rsidRDefault="009C21D4" w:rsidP="00467B54">
      <w:pPr>
        <w:spacing w:line="276" w:lineRule="auto"/>
        <w:ind w:right="720"/>
        <w:rPr>
          <w:rFonts w:ascii="Arial" w:hAnsi="Arial" w:cs="Arial"/>
          <w:b/>
        </w:rPr>
      </w:pPr>
    </w:p>
    <w:p w14:paraId="44709DD2" w14:textId="77777777" w:rsidR="009C21D4" w:rsidRDefault="009C21D4" w:rsidP="00467B54">
      <w:pPr>
        <w:spacing w:line="276" w:lineRule="auto"/>
        <w:ind w:right="720"/>
        <w:rPr>
          <w:rFonts w:ascii="Arial" w:hAnsi="Arial" w:cs="Arial"/>
          <w:b/>
          <w:sz w:val="20"/>
          <w:szCs w:val="20"/>
        </w:rPr>
      </w:pPr>
    </w:p>
    <w:p w14:paraId="5C15725F" w14:textId="77777777" w:rsidR="00467B54" w:rsidRDefault="00467B54" w:rsidP="00467B54">
      <w:pPr>
        <w:spacing w:line="276" w:lineRule="auto"/>
        <w:ind w:right="720"/>
        <w:rPr>
          <w:rFonts w:ascii="Arial" w:hAnsi="Arial" w:cs="Arial"/>
          <w:b/>
          <w:sz w:val="20"/>
          <w:szCs w:val="20"/>
        </w:rPr>
      </w:pPr>
    </w:p>
    <w:p w14:paraId="47069169" w14:textId="52C7F52C" w:rsidR="009C21D4" w:rsidRPr="00E379F1" w:rsidRDefault="009C21D4" w:rsidP="00467B54">
      <w:pPr>
        <w:spacing w:line="276" w:lineRule="auto"/>
        <w:ind w:right="720"/>
        <w:rPr>
          <w:rFonts w:ascii="Arial" w:hAnsi="Arial" w:cs="Arial"/>
          <w:i/>
          <w:sz w:val="20"/>
          <w:szCs w:val="20"/>
        </w:rPr>
      </w:pPr>
      <w:r w:rsidRPr="00E379F1">
        <w:rPr>
          <w:rFonts w:ascii="Arial" w:hAnsi="Arial" w:cs="Arial"/>
          <w:b/>
          <w:sz w:val="20"/>
          <w:szCs w:val="20"/>
        </w:rPr>
        <w:t xml:space="preserve">FOR IMMEDIATE RELEASE                  </w:t>
      </w:r>
      <w:r w:rsidRPr="00E379F1">
        <w:rPr>
          <w:rFonts w:ascii="Arial" w:hAnsi="Arial" w:cs="Arial"/>
          <w:sz w:val="20"/>
          <w:szCs w:val="20"/>
        </w:rPr>
        <w:tab/>
      </w:r>
      <w:r w:rsidRPr="00E379F1">
        <w:rPr>
          <w:rFonts w:ascii="Arial" w:hAnsi="Arial" w:cs="Arial"/>
          <w:sz w:val="20"/>
          <w:szCs w:val="20"/>
        </w:rPr>
        <w:tab/>
      </w:r>
      <w:r w:rsidRPr="00E379F1">
        <w:rPr>
          <w:rFonts w:ascii="Arial" w:hAnsi="Arial" w:cs="Arial"/>
          <w:b/>
          <w:sz w:val="20"/>
          <w:szCs w:val="20"/>
        </w:rPr>
        <w:t xml:space="preserve">Contact: </w:t>
      </w:r>
      <w:r w:rsidRPr="00E379F1">
        <w:rPr>
          <w:rFonts w:ascii="Arial" w:hAnsi="Arial" w:cs="Arial"/>
          <w:i/>
          <w:sz w:val="20"/>
          <w:szCs w:val="20"/>
          <w:highlight w:val="yellow"/>
        </w:rPr>
        <w:t>(Name, Title)</w:t>
      </w:r>
    </w:p>
    <w:p w14:paraId="6205484D" w14:textId="77777777" w:rsidR="009C21D4" w:rsidRPr="00E379F1" w:rsidRDefault="009C21D4" w:rsidP="00467B54">
      <w:pPr>
        <w:spacing w:line="276" w:lineRule="auto"/>
        <w:ind w:right="720"/>
        <w:rPr>
          <w:rFonts w:ascii="Arial" w:hAnsi="Arial" w:cs="Arial"/>
          <w:i/>
          <w:sz w:val="20"/>
          <w:szCs w:val="20"/>
        </w:rPr>
      </w:pP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b/>
          <w:sz w:val="20"/>
          <w:szCs w:val="20"/>
        </w:rPr>
        <w:t>Phone:</w:t>
      </w:r>
      <w:r w:rsidRPr="00E379F1">
        <w:rPr>
          <w:rFonts w:ascii="Arial" w:hAnsi="Arial" w:cs="Arial"/>
          <w:sz w:val="20"/>
          <w:szCs w:val="20"/>
        </w:rPr>
        <w:t xml:space="preserve"> </w:t>
      </w:r>
      <w:r w:rsidRPr="00E379F1">
        <w:rPr>
          <w:rFonts w:ascii="Arial" w:hAnsi="Arial" w:cs="Arial"/>
          <w:i/>
          <w:sz w:val="20"/>
          <w:szCs w:val="20"/>
          <w:highlight w:val="yellow"/>
        </w:rPr>
        <w:t>(Phone)</w:t>
      </w:r>
    </w:p>
    <w:p w14:paraId="7FB3A608" w14:textId="77777777" w:rsidR="009C21D4" w:rsidRPr="00E379F1" w:rsidRDefault="009C21D4" w:rsidP="00467B54">
      <w:pPr>
        <w:spacing w:line="276" w:lineRule="auto"/>
        <w:ind w:right="720"/>
        <w:rPr>
          <w:rFonts w:ascii="Arial" w:hAnsi="Arial" w:cs="Arial"/>
          <w:sz w:val="20"/>
          <w:szCs w:val="20"/>
        </w:rPr>
      </w:pP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sz w:val="20"/>
          <w:szCs w:val="20"/>
        </w:rPr>
        <w:tab/>
      </w:r>
      <w:r w:rsidRPr="00E379F1">
        <w:rPr>
          <w:rFonts w:ascii="Arial" w:hAnsi="Arial" w:cs="Arial"/>
          <w:b/>
          <w:sz w:val="20"/>
          <w:szCs w:val="20"/>
        </w:rPr>
        <w:t>Email:</w:t>
      </w:r>
      <w:r w:rsidRPr="00E379F1">
        <w:rPr>
          <w:rFonts w:ascii="Arial" w:hAnsi="Arial" w:cs="Arial"/>
          <w:sz w:val="20"/>
          <w:szCs w:val="20"/>
        </w:rPr>
        <w:t xml:space="preserve"> </w:t>
      </w:r>
      <w:r w:rsidRPr="00E379F1">
        <w:rPr>
          <w:rFonts w:ascii="Arial" w:hAnsi="Arial" w:cs="Arial"/>
          <w:i/>
          <w:sz w:val="20"/>
          <w:szCs w:val="20"/>
          <w:highlight w:val="yellow"/>
        </w:rPr>
        <w:t>(Email)</w:t>
      </w:r>
    </w:p>
    <w:p w14:paraId="5114F81B" w14:textId="11AABC0B" w:rsidR="00367020" w:rsidRPr="00425696" w:rsidRDefault="00367020" w:rsidP="00467B54">
      <w:pPr>
        <w:spacing w:line="276" w:lineRule="auto"/>
        <w:ind w:right="720"/>
        <w:jc w:val="both"/>
        <w:rPr>
          <w:rFonts w:ascii="Arial" w:hAnsi="Arial" w:cs="Arial"/>
          <w:color w:val="0563C1" w:themeColor="hyperlink"/>
          <w:sz w:val="20"/>
          <w:szCs w:val="20"/>
          <w:u w:val="single"/>
        </w:rPr>
      </w:pPr>
    </w:p>
    <w:p w14:paraId="38703905" w14:textId="77777777" w:rsidR="00B35F6B" w:rsidRPr="00B35F6B" w:rsidRDefault="00B35F6B" w:rsidP="00B35F6B">
      <w:pPr>
        <w:spacing w:line="276" w:lineRule="auto"/>
        <w:jc w:val="both"/>
        <w:rPr>
          <w:rFonts w:ascii="Arial" w:eastAsia="Times New Roman" w:hAnsi="Arial" w:cs="Arial"/>
          <w:b/>
          <w:bCs/>
          <w:sz w:val="18"/>
          <w:szCs w:val="18"/>
        </w:rPr>
      </w:pPr>
      <w:r w:rsidRPr="00B35F6B">
        <w:rPr>
          <w:rFonts w:ascii="Arial" w:eastAsia="Times New Roman" w:hAnsi="Arial" w:cs="Arial"/>
          <w:b/>
          <w:bCs/>
          <w:sz w:val="18"/>
          <w:szCs w:val="18"/>
        </w:rPr>
        <w:t>[CHAPTER NAME] FCCLA REPRESENTS [COMMUNITY OR SCHOOL] AT 2026 NATIONAL LEADERSHIP CONFERENCE</w:t>
      </w:r>
    </w:p>
    <w:p w14:paraId="7297AEE8" w14:textId="77777777" w:rsidR="00B35F6B" w:rsidRDefault="00B35F6B" w:rsidP="00B35F6B">
      <w:pPr>
        <w:spacing w:line="276" w:lineRule="auto"/>
        <w:jc w:val="both"/>
        <w:rPr>
          <w:rFonts w:ascii="Arial" w:eastAsia="Times New Roman" w:hAnsi="Arial" w:cs="Arial"/>
          <w:b/>
          <w:bCs/>
          <w:sz w:val="18"/>
          <w:szCs w:val="18"/>
        </w:rPr>
      </w:pPr>
    </w:p>
    <w:p w14:paraId="444841EB" w14:textId="764C925B"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b/>
          <w:bCs/>
          <w:sz w:val="18"/>
          <w:szCs w:val="18"/>
          <w:highlight w:val="yellow"/>
        </w:rPr>
        <w:t>[CITY, STATE], [DATE]</w:t>
      </w:r>
      <w:r w:rsidRPr="00B35F6B">
        <w:rPr>
          <w:rFonts w:ascii="Arial" w:eastAsia="Times New Roman" w:hAnsi="Arial" w:cs="Arial"/>
          <w:sz w:val="18"/>
          <w:szCs w:val="18"/>
        </w:rPr>
        <w:t xml:space="preserve"> – Members of the </w:t>
      </w:r>
      <w:r w:rsidRPr="00B35F6B">
        <w:rPr>
          <w:rFonts w:ascii="Arial" w:eastAsia="Times New Roman" w:hAnsi="Arial" w:cs="Arial"/>
          <w:sz w:val="18"/>
          <w:szCs w:val="18"/>
          <w:highlight w:val="yellow"/>
        </w:rPr>
        <w:t>[Chapter Name]</w:t>
      </w:r>
      <w:r w:rsidRPr="00B35F6B">
        <w:rPr>
          <w:rFonts w:ascii="Arial" w:eastAsia="Times New Roman" w:hAnsi="Arial" w:cs="Arial"/>
          <w:sz w:val="18"/>
          <w:szCs w:val="18"/>
        </w:rPr>
        <w:t xml:space="preserve"> Chapter of Family, Career and Community Leaders of America (FCCLA) recently represented </w:t>
      </w:r>
      <w:r w:rsidRPr="00B35F6B">
        <w:rPr>
          <w:rFonts w:ascii="Arial" w:eastAsia="Times New Roman" w:hAnsi="Arial" w:cs="Arial"/>
          <w:sz w:val="18"/>
          <w:szCs w:val="18"/>
          <w:highlight w:val="yellow"/>
        </w:rPr>
        <w:t>[School Name and/or Community Name]</w:t>
      </w:r>
      <w:r w:rsidRPr="00B35F6B">
        <w:rPr>
          <w:rFonts w:ascii="Arial" w:eastAsia="Times New Roman" w:hAnsi="Arial" w:cs="Arial"/>
          <w:sz w:val="18"/>
          <w:szCs w:val="18"/>
        </w:rPr>
        <w:t xml:space="preserve"> at the 2026 FCCLA National Leadership Conference, held July 6–10 in Washington, D.C.</w:t>
      </w:r>
    </w:p>
    <w:p w14:paraId="514972F8" w14:textId="77777777" w:rsidR="00B35F6B" w:rsidRPr="00B35F6B" w:rsidRDefault="00B35F6B" w:rsidP="00B35F6B">
      <w:pPr>
        <w:spacing w:line="276" w:lineRule="auto"/>
        <w:jc w:val="both"/>
        <w:rPr>
          <w:rFonts w:ascii="Arial" w:eastAsia="Times New Roman" w:hAnsi="Arial" w:cs="Arial"/>
          <w:sz w:val="18"/>
          <w:szCs w:val="18"/>
        </w:rPr>
      </w:pPr>
    </w:p>
    <w:p w14:paraId="2315AAB1"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The chapter was among </w:t>
      </w:r>
      <w:r w:rsidRPr="00B35F6B">
        <w:rPr>
          <w:rFonts w:ascii="Arial" w:eastAsia="Times New Roman" w:hAnsi="Arial" w:cs="Arial"/>
          <w:sz w:val="18"/>
          <w:szCs w:val="18"/>
          <w:highlight w:val="yellow"/>
        </w:rPr>
        <w:t>[Number]</w:t>
      </w:r>
      <w:r w:rsidRPr="00B35F6B">
        <w:rPr>
          <w:rFonts w:ascii="Arial" w:eastAsia="Times New Roman" w:hAnsi="Arial" w:cs="Arial"/>
          <w:sz w:val="18"/>
          <w:szCs w:val="18"/>
        </w:rPr>
        <w:t xml:space="preserve"> delegates representing </w:t>
      </w:r>
      <w:r w:rsidRPr="00B35F6B">
        <w:rPr>
          <w:rFonts w:ascii="Arial" w:eastAsia="Times New Roman" w:hAnsi="Arial" w:cs="Arial"/>
          <w:sz w:val="18"/>
          <w:szCs w:val="18"/>
          <w:highlight w:val="yellow"/>
        </w:rPr>
        <w:t>[State]</w:t>
      </w:r>
      <w:r w:rsidRPr="00B35F6B">
        <w:rPr>
          <w:rFonts w:ascii="Arial" w:eastAsia="Times New Roman" w:hAnsi="Arial" w:cs="Arial"/>
          <w:sz w:val="18"/>
          <w:szCs w:val="18"/>
        </w:rPr>
        <w:t xml:space="preserve"> and more than 10,000 FCCLA Members, Advisers, and guests from across the nation, Puerto Rico, and American Samoa who gathered for five days of leadership development, career exploration, competition, recognition, service, and connection.</w:t>
      </w:r>
    </w:p>
    <w:p w14:paraId="05CCD708" w14:textId="77777777" w:rsidR="00B35F6B" w:rsidRPr="00B35F6B" w:rsidRDefault="00B35F6B" w:rsidP="00B35F6B">
      <w:pPr>
        <w:spacing w:line="276" w:lineRule="auto"/>
        <w:jc w:val="both"/>
        <w:rPr>
          <w:rFonts w:ascii="Arial" w:eastAsia="Times New Roman" w:hAnsi="Arial" w:cs="Arial"/>
          <w:sz w:val="18"/>
          <w:szCs w:val="18"/>
        </w:rPr>
      </w:pPr>
    </w:p>
    <w:p w14:paraId="1142055F"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Family, Career and Community Leaders of America is a national Career and Technical Student Organization for students enrolled in Family and Consumer Sciences education. Through classroom instruction and hands-on FCCLA experiences, students develop leadership, workplace readiness, technical, communication, collaboration, and problem-solving skills while preparing for careers that strengthen families, industries, and communities.</w:t>
      </w:r>
    </w:p>
    <w:p w14:paraId="2F1B7273" w14:textId="77777777" w:rsidR="00B35F6B" w:rsidRPr="00B35F6B" w:rsidRDefault="00B35F6B" w:rsidP="00B35F6B">
      <w:pPr>
        <w:spacing w:line="276" w:lineRule="auto"/>
        <w:jc w:val="both"/>
        <w:rPr>
          <w:rFonts w:ascii="Arial" w:eastAsia="Times New Roman" w:hAnsi="Arial" w:cs="Arial"/>
          <w:sz w:val="18"/>
          <w:szCs w:val="18"/>
        </w:rPr>
      </w:pPr>
    </w:p>
    <w:p w14:paraId="2CD4C26A"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The FCCLA National Leadership Conference is the organization’s largest annual gathering. It brings students and educators from across the country together to participate in Competitive Events, leadership sessions, educational workshops, career exploration opportunities, national recognition programs, networking experiences, and activities that connect classroom learning with real-world careers. The conference gives students the opportunity to demonstrate their knowledge, discover new possibilities, build confidence, and learn alongside peers and professionals from across the nation.</w:t>
      </w:r>
    </w:p>
    <w:p w14:paraId="3870F2E2" w14:textId="77777777" w:rsidR="00B35F6B" w:rsidRPr="00B35F6B" w:rsidRDefault="00B35F6B" w:rsidP="00B35F6B">
      <w:pPr>
        <w:spacing w:line="276" w:lineRule="auto"/>
        <w:jc w:val="both"/>
        <w:rPr>
          <w:rFonts w:ascii="Arial" w:eastAsia="Times New Roman" w:hAnsi="Arial" w:cs="Arial"/>
          <w:sz w:val="18"/>
          <w:szCs w:val="18"/>
        </w:rPr>
      </w:pPr>
    </w:p>
    <w:p w14:paraId="7933191F"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The 2026 conference marked a historic moment for FCCLA. Attendees gathered in the nation’s capital as Washington, D.C., and communities across the country commemorated America’s 250th anniversary. Against the backdrop of this national celebration, FCCLA Members honored the leadership and service that shaped the country while preparing to help lead its next chapter.</w:t>
      </w:r>
    </w:p>
    <w:p w14:paraId="2B666F54" w14:textId="77777777" w:rsidR="00B35F6B" w:rsidRPr="00B35F6B" w:rsidRDefault="00B35F6B" w:rsidP="00B35F6B">
      <w:pPr>
        <w:spacing w:line="276" w:lineRule="auto"/>
        <w:jc w:val="both"/>
        <w:rPr>
          <w:rFonts w:ascii="Arial" w:eastAsia="Times New Roman" w:hAnsi="Arial" w:cs="Arial"/>
          <w:sz w:val="18"/>
          <w:szCs w:val="18"/>
        </w:rPr>
      </w:pPr>
    </w:p>
    <w:p w14:paraId="3857B871"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“Hosting the 2026 National Leadership Conference in Washington, D.C., during the America 250 celebrations created a powerful and historic opportunity for FCCLA Members,” said Sandy Spavone, CEO of FCCLA. “As our nation reflected on 250 years of progress, service, and leadership, more than 10,000 attendees came together to prepare for the future. These students are not waiting for their opportunity to lead. Through FCCLA, they are building the skills, confidence, and connections to make an impact in their schools, careers, families, communities, and country right now.”</w:t>
      </w:r>
    </w:p>
    <w:p w14:paraId="4590975D" w14:textId="77777777" w:rsidR="00B35F6B" w:rsidRPr="00B35F6B" w:rsidRDefault="00B35F6B" w:rsidP="00B35F6B">
      <w:pPr>
        <w:spacing w:line="276" w:lineRule="auto"/>
        <w:jc w:val="both"/>
        <w:rPr>
          <w:rFonts w:ascii="Arial" w:eastAsia="Times New Roman" w:hAnsi="Arial" w:cs="Arial"/>
          <w:sz w:val="18"/>
          <w:szCs w:val="18"/>
        </w:rPr>
      </w:pPr>
    </w:p>
    <w:p w14:paraId="27BBA443"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The 2025–2026 FCCLA annual theme, </w:t>
      </w:r>
      <w:r w:rsidRPr="00B35F6B">
        <w:rPr>
          <w:rFonts w:ascii="Arial" w:eastAsia="Times New Roman" w:hAnsi="Arial" w:cs="Arial"/>
          <w:b/>
          <w:bCs/>
          <w:sz w:val="18"/>
          <w:szCs w:val="18"/>
        </w:rPr>
        <w:t>ConneCTEd</w:t>
      </w:r>
      <w:r w:rsidRPr="00B35F6B">
        <w:rPr>
          <w:rFonts w:ascii="Arial" w:eastAsia="Times New Roman" w:hAnsi="Arial" w:cs="Arial"/>
          <w:sz w:val="18"/>
          <w:szCs w:val="18"/>
        </w:rPr>
        <w:t>, highlighted the powerful role connection plays in career readiness and leadership development. Through FCCLA, students connect classroom learning with real-world opportunities, personal interests with future goals, and individual leadership with a national network of peers, educators, and professionals.</w:t>
      </w:r>
    </w:p>
    <w:p w14:paraId="6D52DFF5" w14:textId="77777777" w:rsidR="00B35F6B" w:rsidRPr="00B35F6B" w:rsidRDefault="00B35F6B" w:rsidP="00B35F6B">
      <w:pPr>
        <w:spacing w:line="276" w:lineRule="auto"/>
        <w:jc w:val="both"/>
        <w:rPr>
          <w:rFonts w:ascii="Arial" w:eastAsia="Times New Roman" w:hAnsi="Arial" w:cs="Arial"/>
          <w:sz w:val="18"/>
          <w:szCs w:val="18"/>
        </w:rPr>
      </w:pPr>
    </w:p>
    <w:p w14:paraId="64996273"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highlight w:val="yellow"/>
        </w:rPr>
        <w:t>“[Insert a quote from an FCCLA Member about what the conference meant to them, what they learned, a meaningful connection they made, or how the experience changed their perspective],” said [Member Name], [Grade Level and/or FCCLA Position] of [Chapter Name] FCCLA.</w:t>
      </w:r>
    </w:p>
    <w:p w14:paraId="74C89F05" w14:textId="77777777" w:rsidR="00B35F6B" w:rsidRPr="00B35F6B" w:rsidRDefault="00B35F6B" w:rsidP="00B35F6B">
      <w:pPr>
        <w:spacing w:line="276" w:lineRule="auto"/>
        <w:jc w:val="both"/>
        <w:rPr>
          <w:rFonts w:ascii="Arial" w:eastAsia="Times New Roman" w:hAnsi="Arial" w:cs="Arial"/>
          <w:sz w:val="18"/>
          <w:szCs w:val="18"/>
        </w:rPr>
      </w:pPr>
    </w:p>
    <w:p w14:paraId="6B62B3E3"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During the National Leadership Conference, members of </w:t>
      </w:r>
      <w:r w:rsidRPr="00B35F6B">
        <w:rPr>
          <w:rFonts w:ascii="Arial" w:eastAsia="Times New Roman" w:hAnsi="Arial" w:cs="Arial"/>
          <w:sz w:val="18"/>
          <w:szCs w:val="18"/>
          <w:highlight w:val="yellow"/>
        </w:rPr>
        <w:t>[Chapter Name</w:t>
      </w:r>
      <w:r w:rsidRPr="00B35F6B">
        <w:rPr>
          <w:rFonts w:ascii="Arial" w:eastAsia="Times New Roman" w:hAnsi="Arial" w:cs="Arial"/>
          <w:sz w:val="18"/>
          <w:szCs w:val="18"/>
        </w:rPr>
        <w:t xml:space="preserve">] FCCLA </w:t>
      </w:r>
      <w:r w:rsidRPr="00B35F6B">
        <w:rPr>
          <w:rFonts w:ascii="Arial" w:eastAsia="Times New Roman" w:hAnsi="Arial" w:cs="Arial"/>
          <w:sz w:val="18"/>
          <w:szCs w:val="18"/>
          <w:highlight w:val="yellow"/>
        </w:rPr>
        <w:t xml:space="preserve">[describe the chapter’s participation and accomplishments. Examples may include attending leadership sessions and workshops, participating in Competitive Events, </w:t>
      </w:r>
      <w:r w:rsidRPr="00B35F6B">
        <w:rPr>
          <w:rFonts w:ascii="Arial" w:eastAsia="Times New Roman" w:hAnsi="Arial" w:cs="Arial"/>
          <w:sz w:val="18"/>
          <w:szCs w:val="18"/>
          <w:highlight w:val="yellow"/>
        </w:rPr>
        <w:lastRenderedPageBreak/>
        <w:t>receiving national recognition, serving in a leadership role, presenting a project, visiting the FCCLA Expo, participating in the FCCLA Rally on Capitol Hill, exploring Washington, D.C., or connecting with FCCLA Members from other states].</w:t>
      </w:r>
    </w:p>
    <w:p w14:paraId="65AE5404" w14:textId="77777777" w:rsidR="00B35F6B" w:rsidRPr="00B35F6B" w:rsidRDefault="00B35F6B" w:rsidP="00B35F6B">
      <w:pPr>
        <w:spacing w:line="276" w:lineRule="auto"/>
        <w:jc w:val="both"/>
        <w:rPr>
          <w:rFonts w:ascii="Arial" w:eastAsia="Times New Roman" w:hAnsi="Arial" w:cs="Arial"/>
          <w:sz w:val="18"/>
          <w:szCs w:val="18"/>
        </w:rPr>
      </w:pPr>
    </w:p>
    <w:p w14:paraId="449BEAB3"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highlight w:val="yellow"/>
        </w:rPr>
        <w:t>[Add a second paragraph with specific details about the chapter’s experience. Include participant names, accomplishments, Competitive Events, awards, placements, scholarships, officer positions, volunteer service, workshops, speakers, or other meaningful conference moments.]</w:t>
      </w:r>
    </w:p>
    <w:p w14:paraId="2574D876" w14:textId="77777777" w:rsidR="00B35F6B" w:rsidRPr="00B35F6B" w:rsidRDefault="00B35F6B" w:rsidP="00B35F6B">
      <w:pPr>
        <w:spacing w:line="276" w:lineRule="auto"/>
        <w:jc w:val="both"/>
        <w:rPr>
          <w:rFonts w:ascii="Arial" w:eastAsia="Times New Roman" w:hAnsi="Arial" w:cs="Arial"/>
          <w:sz w:val="18"/>
          <w:szCs w:val="18"/>
        </w:rPr>
      </w:pPr>
    </w:p>
    <w:p w14:paraId="2C87A9C6" w14:textId="77777777" w:rsidR="00B35F6B" w:rsidRPr="00B35F6B" w:rsidRDefault="00B35F6B" w:rsidP="00B35F6B">
      <w:pPr>
        <w:spacing w:line="276" w:lineRule="auto"/>
        <w:jc w:val="both"/>
        <w:rPr>
          <w:rFonts w:ascii="Arial" w:eastAsia="Times New Roman" w:hAnsi="Arial" w:cs="Arial"/>
          <w:b/>
          <w:bCs/>
          <w:sz w:val="18"/>
          <w:szCs w:val="18"/>
        </w:rPr>
      </w:pPr>
      <w:r w:rsidRPr="00B35F6B">
        <w:rPr>
          <w:rFonts w:ascii="Arial" w:eastAsia="Times New Roman" w:hAnsi="Arial" w:cs="Arial"/>
          <w:b/>
          <w:bCs/>
          <w:sz w:val="18"/>
          <w:szCs w:val="18"/>
          <w:highlight w:val="cyan"/>
        </w:rPr>
        <w:t>Optional Competitive Events Paragraph</w:t>
      </w:r>
    </w:p>
    <w:p w14:paraId="6B88D51D"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[Number] members of the chapter also participated in FCCLA Competitive Events, which challenge students to apply the knowledge and skills developed through Family and Consumer Sciences education to real-world issues, careers, and community needs.</w:t>
      </w:r>
    </w:p>
    <w:p w14:paraId="18F49203" w14:textId="77777777" w:rsidR="00B35F6B" w:rsidRPr="00B35F6B" w:rsidRDefault="00B35F6B" w:rsidP="00B35F6B">
      <w:pPr>
        <w:spacing w:line="276" w:lineRule="auto"/>
        <w:jc w:val="both"/>
        <w:rPr>
          <w:rFonts w:ascii="Arial" w:eastAsia="Times New Roman" w:hAnsi="Arial" w:cs="Arial"/>
          <w:sz w:val="18"/>
          <w:szCs w:val="18"/>
        </w:rPr>
      </w:pPr>
    </w:p>
    <w:p w14:paraId="7B649E9C" w14:textId="77777777" w:rsidR="00B35F6B" w:rsidRP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[Participant Name or Team Name] competed in [Event Name and Level] and earned [Recognition, Medal, Finalist Placement, or Award]. [Include additional competitors and results as appropriate.]</w:t>
      </w:r>
    </w:p>
    <w:p w14:paraId="4EB3D34F" w14:textId="77777777" w:rsidR="00B35F6B" w:rsidRDefault="00B35F6B" w:rsidP="00B35F6B">
      <w:pPr>
        <w:spacing w:line="276" w:lineRule="auto"/>
        <w:jc w:val="both"/>
        <w:rPr>
          <w:rFonts w:ascii="Arial" w:eastAsia="Times New Roman" w:hAnsi="Arial" w:cs="Arial"/>
          <w:b/>
          <w:bCs/>
          <w:sz w:val="18"/>
          <w:szCs w:val="18"/>
        </w:rPr>
      </w:pPr>
    </w:p>
    <w:p w14:paraId="5E25C839" w14:textId="0EA0ED14" w:rsidR="00B35F6B" w:rsidRPr="00B35F6B" w:rsidRDefault="00B35F6B" w:rsidP="00B35F6B">
      <w:pPr>
        <w:spacing w:line="276" w:lineRule="auto"/>
        <w:jc w:val="both"/>
        <w:rPr>
          <w:rFonts w:ascii="Arial" w:eastAsia="Times New Roman" w:hAnsi="Arial" w:cs="Arial"/>
          <w:b/>
          <w:bCs/>
          <w:sz w:val="18"/>
          <w:szCs w:val="18"/>
        </w:rPr>
      </w:pPr>
      <w:r w:rsidRPr="00B35F6B">
        <w:rPr>
          <w:rFonts w:ascii="Arial" w:eastAsia="Times New Roman" w:hAnsi="Arial" w:cs="Arial"/>
          <w:b/>
          <w:bCs/>
          <w:sz w:val="18"/>
          <w:szCs w:val="18"/>
          <w:highlight w:val="cyan"/>
        </w:rPr>
        <w:t>Optional Recognition Paragraph</w:t>
      </w:r>
    </w:p>
    <w:p w14:paraId="6A7F0ECB"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The chapter was also recognized for [Award, National Program, Membership Achievement, Scholarship, Chapter Recognition, Adviser Recognition, or Other Accomplishment]. This recognition reflects the chapter’s commitment to [leadership, service, career preparation, chapter growth, community impact, or another relevant area].</w:t>
      </w:r>
    </w:p>
    <w:p w14:paraId="7C4C0F15" w14:textId="77777777" w:rsidR="00B35F6B" w:rsidRPr="00B35F6B" w:rsidRDefault="00B35F6B" w:rsidP="00B35F6B">
      <w:pPr>
        <w:spacing w:line="276" w:lineRule="auto"/>
        <w:jc w:val="both"/>
        <w:rPr>
          <w:rFonts w:ascii="Arial" w:eastAsia="Times New Roman" w:hAnsi="Arial" w:cs="Arial"/>
          <w:sz w:val="18"/>
          <w:szCs w:val="18"/>
        </w:rPr>
      </w:pPr>
    </w:p>
    <w:p w14:paraId="276764A7"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“[Insert a quote from the FCCLA Adviser about the growth they witnessed, the importance of the conference experience, the chapter’s accomplishments, or what members will bring back to their school and community],” said [Adviser Name], FCCLA Adviser at [School Name]. “[Optional second sentence.]”</w:t>
      </w:r>
    </w:p>
    <w:p w14:paraId="41D21D7A" w14:textId="77777777" w:rsidR="00B35F6B" w:rsidRPr="00B35F6B" w:rsidRDefault="00B35F6B" w:rsidP="00B35F6B">
      <w:pPr>
        <w:spacing w:line="276" w:lineRule="auto"/>
        <w:jc w:val="both"/>
        <w:rPr>
          <w:rFonts w:ascii="Arial" w:eastAsia="Times New Roman" w:hAnsi="Arial" w:cs="Arial"/>
          <w:sz w:val="18"/>
          <w:szCs w:val="18"/>
        </w:rPr>
      </w:pPr>
    </w:p>
    <w:p w14:paraId="448D2B84" w14:textId="2859EA53"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Chapter members returned home prepared to apply what they learned through </w:t>
      </w:r>
      <w:r w:rsidRPr="00B35F6B">
        <w:rPr>
          <w:rFonts w:ascii="Arial" w:eastAsia="Times New Roman" w:hAnsi="Arial" w:cs="Arial"/>
          <w:sz w:val="18"/>
          <w:szCs w:val="18"/>
          <w:highlight w:val="yellow"/>
        </w:rPr>
        <w:t>[upcoming chapter goals, service projects, membership activities, classroom connections, leadership initiatives, or community programs]</w:t>
      </w:r>
      <w:r w:rsidRPr="00B35F6B">
        <w:rPr>
          <w:rFonts w:ascii="Arial" w:eastAsia="Times New Roman" w:hAnsi="Arial" w:cs="Arial"/>
          <w:sz w:val="18"/>
          <w:szCs w:val="18"/>
        </w:rPr>
        <w:t>.</w:t>
      </w:r>
    </w:p>
    <w:p w14:paraId="56CD4C66" w14:textId="77777777" w:rsidR="00B35F6B" w:rsidRPr="00B35F6B" w:rsidRDefault="00B35F6B" w:rsidP="00B35F6B">
      <w:pPr>
        <w:spacing w:line="276" w:lineRule="auto"/>
        <w:jc w:val="both"/>
        <w:rPr>
          <w:rFonts w:ascii="Arial" w:eastAsia="Times New Roman" w:hAnsi="Arial" w:cs="Arial"/>
          <w:sz w:val="18"/>
          <w:szCs w:val="18"/>
        </w:rPr>
      </w:pPr>
    </w:p>
    <w:p w14:paraId="76CB406A"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“For our chapter, the National Leadership Conference was more than a trip,” said </w:t>
      </w:r>
      <w:r w:rsidRPr="00B35F6B">
        <w:rPr>
          <w:rFonts w:ascii="Arial" w:eastAsia="Times New Roman" w:hAnsi="Arial" w:cs="Arial"/>
          <w:sz w:val="18"/>
          <w:szCs w:val="18"/>
          <w:highlight w:val="yellow"/>
        </w:rPr>
        <w:t>[Member or Adviser Last Name]</w:t>
      </w:r>
      <w:r w:rsidRPr="00B35F6B">
        <w:rPr>
          <w:rFonts w:ascii="Arial" w:eastAsia="Times New Roman" w:hAnsi="Arial" w:cs="Arial"/>
          <w:sz w:val="18"/>
          <w:szCs w:val="18"/>
        </w:rPr>
        <w:t>. “It was an opportunity to see what is possible when students are given the skills, support, and confidence to lead.”</w:t>
      </w:r>
    </w:p>
    <w:p w14:paraId="0E38E36F" w14:textId="77777777" w:rsidR="00B35F6B" w:rsidRPr="00B35F6B" w:rsidRDefault="00B35F6B" w:rsidP="00B35F6B">
      <w:pPr>
        <w:spacing w:line="276" w:lineRule="auto"/>
        <w:jc w:val="both"/>
        <w:rPr>
          <w:rFonts w:ascii="Arial" w:eastAsia="Times New Roman" w:hAnsi="Arial" w:cs="Arial"/>
          <w:sz w:val="18"/>
          <w:szCs w:val="18"/>
        </w:rPr>
      </w:pPr>
    </w:p>
    <w:p w14:paraId="6E731E10"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The conference demonstrated that leadership is not limited to a title or a single moment. It is developed through every connection made, challenge accepted, skill strengthened, and opportunity used to serve others. Through FCCLA, students are not simply preparing for the future. They are gaining the experience and confidence to help shape it.</w:t>
      </w:r>
    </w:p>
    <w:p w14:paraId="59700696" w14:textId="77777777" w:rsidR="00B35F6B" w:rsidRPr="00B35F6B" w:rsidRDefault="00B35F6B" w:rsidP="00B35F6B">
      <w:pPr>
        <w:spacing w:line="276" w:lineRule="auto"/>
        <w:jc w:val="both"/>
        <w:rPr>
          <w:rFonts w:ascii="Arial" w:eastAsia="Times New Roman" w:hAnsi="Arial" w:cs="Arial"/>
          <w:sz w:val="18"/>
          <w:szCs w:val="18"/>
        </w:rPr>
      </w:pPr>
    </w:p>
    <w:p w14:paraId="515539E2"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For more information or to learn how you can support the </w:t>
      </w:r>
      <w:r w:rsidRPr="00B35F6B">
        <w:rPr>
          <w:rFonts w:ascii="Arial" w:eastAsia="Times New Roman" w:hAnsi="Arial" w:cs="Arial"/>
          <w:sz w:val="18"/>
          <w:szCs w:val="18"/>
          <w:highlight w:val="yellow"/>
        </w:rPr>
        <w:t>[Chapter Name]</w:t>
      </w:r>
      <w:r w:rsidRPr="00B35F6B">
        <w:rPr>
          <w:rFonts w:ascii="Arial" w:eastAsia="Times New Roman" w:hAnsi="Arial" w:cs="Arial"/>
          <w:sz w:val="18"/>
          <w:szCs w:val="18"/>
        </w:rPr>
        <w:t xml:space="preserve"> FCCLA Chapter, please contact </w:t>
      </w:r>
      <w:r w:rsidRPr="00B35F6B">
        <w:rPr>
          <w:rFonts w:ascii="Arial" w:eastAsia="Times New Roman" w:hAnsi="Arial" w:cs="Arial"/>
          <w:sz w:val="18"/>
          <w:szCs w:val="18"/>
          <w:highlight w:val="yellow"/>
        </w:rPr>
        <w:t>[Adviser Name]</w:t>
      </w:r>
      <w:r w:rsidRPr="00B35F6B">
        <w:rPr>
          <w:rFonts w:ascii="Arial" w:eastAsia="Times New Roman" w:hAnsi="Arial" w:cs="Arial"/>
          <w:sz w:val="18"/>
          <w:szCs w:val="18"/>
        </w:rPr>
        <w:t xml:space="preserve"> at </w:t>
      </w:r>
      <w:r w:rsidRPr="00B35F6B">
        <w:rPr>
          <w:rFonts w:ascii="Arial" w:eastAsia="Times New Roman" w:hAnsi="Arial" w:cs="Arial"/>
          <w:sz w:val="18"/>
          <w:szCs w:val="18"/>
          <w:highlight w:val="yellow"/>
        </w:rPr>
        <w:t>[Email Address and/or Phone Number]</w:t>
      </w:r>
      <w:r w:rsidRPr="00B35F6B">
        <w:rPr>
          <w:rFonts w:ascii="Arial" w:eastAsia="Times New Roman" w:hAnsi="Arial" w:cs="Arial"/>
          <w:sz w:val="18"/>
          <w:szCs w:val="18"/>
        </w:rPr>
        <w:t>.</w:t>
      </w:r>
    </w:p>
    <w:p w14:paraId="2141D515" w14:textId="77777777" w:rsidR="00B35F6B" w:rsidRPr="00B35F6B" w:rsidRDefault="00B35F6B" w:rsidP="00B35F6B">
      <w:pPr>
        <w:spacing w:line="276" w:lineRule="auto"/>
        <w:jc w:val="both"/>
        <w:rPr>
          <w:rFonts w:ascii="Arial" w:eastAsia="Times New Roman" w:hAnsi="Arial" w:cs="Arial"/>
          <w:sz w:val="18"/>
          <w:szCs w:val="18"/>
        </w:rPr>
      </w:pPr>
    </w:p>
    <w:p w14:paraId="4D9A667F" w14:textId="77777777" w:rsidR="00B35F6B" w:rsidRPr="00B35F6B" w:rsidRDefault="00B35F6B" w:rsidP="00B35F6B">
      <w:pPr>
        <w:spacing w:line="276" w:lineRule="auto"/>
        <w:jc w:val="both"/>
        <w:rPr>
          <w:rFonts w:ascii="Arial" w:eastAsia="Times New Roman" w:hAnsi="Arial" w:cs="Arial"/>
          <w:b/>
          <w:bCs/>
          <w:sz w:val="18"/>
          <w:szCs w:val="18"/>
        </w:rPr>
      </w:pPr>
      <w:r w:rsidRPr="00B35F6B">
        <w:rPr>
          <w:rFonts w:ascii="Arial" w:eastAsia="Times New Roman" w:hAnsi="Arial" w:cs="Arial"/>
          <w:b/>
          <w:bCs/>
          <w:sz w:val="18"/>
          <w:szCs w:val="18"/>
        </w:rPr>
        <w:t>About FCCLA</w:t>
      </w:r>
    </w:p>
    <w:p w14:paraId="375AF658" w14:textId="77777777" w:rsid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Family, Career and Community Leaders of America (FCCLA) is a national Career and Technical Student Organization that prepares students for careers that support the family through Family and Consumer Sciences education. Since 1945, FCCLA has provided leadership development, workplace readiness, and career preparation opportunities that equip students with the skills needed for success in life and work.</w:t>
      </w:r>
    </w:p>
    <w:p w14:paraId="67C0824F" w14:textId="77777777" w:rsidR="000A787D" w:rsidRPr="00B35F6B" w:rsidRDefault="000A787D" w:rsidP="00B35F6B">
      <w:pPr>
        <w:spacing w:line="276" w:lineRule="auto"/>
        <w:jc w:val="both"/>
        <w:rPr>
          <w:rFonts w:ascii="Arial" w:eastAsia="Times New Roman" w:hAnsi="Arial" w:cs="Arial"/>
          <w:sz w:val="18"/>
          <w:szCs w:val="18"/>
        </w:rPr>
      </w:pPr>
    </w:p>
    <w:p w14:paraId="37A97080" w14:textId="77777777" w:rsidR="00B35F6B" w:rsidRPr="00B35F6B" w:rsidRDefault="00B35F6B" w:rsidP="00B35F6B">
      <w:pPr>
        <w:spacing w:line="276" w:lineRule="auto"/>
        <w:jc w:val="both"/>
        <w:rPr>
          <w:rFonts w:ascii="Arial" w:eastAsia="Times New Roman" w:hAnsi="Arial" w:cs="Arial"/>
          <w:sz w:val="18"/>
          <w:szCs w:val="18"/>
        </w:rPr>
      </w:pPr>
      <w:r w:rsidRPr="00B35F6B">
        <w:rPr>
          <w:rFonts w:ascii="Arial" w:eastAsia="Times New Roman" w:hAnsi="Arial" w:cs="Arial"/>
          <w:sz w:val="18"/>
          <w:szCs w:val="18"/>
        </w:rPr>
        <w:t xml:space="preserve">Guided by dedicated Family and Consumer Sciences educators, FCCLA Members develop critical thinking, communication, collaboration, leadership, and problem-solving skills while exploring career opportunities aligned with the national Career Clusters. With more than a quarter of a million FCCLA Members in over 5,500 chapters nationwide, FCCLA continues to prepare the next generation of leaders to make a lasting impact in their careers, families, and communities. </w:t>
      </w:r>
    </w:p>
    <w:p w14:paraId="5830AFC5" w14:textId="76B9293E" w:rsidR="00530AE4" w:rsidRPr="00425696" w:rsidRDefault="00530AE4" w:rsidP="00B35F6B">
      <w:pPr>
        <w:spacing w:line="276" w:lineRule="auto"/>
        <w:jc w:val="both"/>
        <w:rPr>
          <w:rFonts w:ascii="Arial" w:hAnsi="Arial" w:cs="Arial"/>
          <w:sz w:val="18"/>
          <w:szCs w:val="18"/>
        </w:rPr>
      </w:pPr>
    </w:p>
    <w:sectPr w:rsidR="00530AE4" w:rsidRPr="00425696" w:rsidSect="0036702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36A"/>
    <w:rsid w:val="000A0CE0"/>
    <w:rsid w:val="000A787D"/>
    <w:rsid w:val="000B69C2"/>
    <w:rsid w:val="002B6034"/>
    <w:rsid w:val="002D4FDA"/>
    <w:rsid w:val="00367020"/>
    <w:rsid w:val="00375489"/>
    <w:rsid w:val="003839D9"/>
    <w:rsid w:val="00425696"/>
    <w:rsid w:val="00467B54"/>
    <w:rsid w:val="00474DA0"/>
    <w:rsid w:val="00530AE4"/>
    <w:rsid w:val="005575EE"/>
    <w:rsid w:val="005C1567"/>
    <w:rsid w:val="005F2A1E"/>
    <w:rsid w:val="00632309"/>
    <w:rsid w:val="0070543C"/>
    <w:rsid w:val="00775867"/>
    <w:rsid w:val="00787F8C"/>
    <w:rsid w:val="007A1C12"/>
    <w:rsid w:val="007A5DE5"/>
    <w:rsid w:val="00812D6B"/>
    <w:rsid w:val="00821051"/>
    <w:rsid w:val="00831E0C"/>
    <w:rsid w:val="00872B07"/>
    <w:rsid w:val="008A20A1"/>
    <w:rsid w:val="0098035C"/>
    <w:rsid w:val="009A6E23"/>
    <w:rsid w:val="009C21D4"/>
    <w:rsid w:val="009E3240"/>
    <w:rsid w:val="00A61C79"/>
    <w:rsid w:val="00A91F36"/>
    <w:rsid w:val="00B2536A"/>
    <w:rsid w:val="00B35F6B"/>
    <w:rsid w:val="00B541F4"/>
    <w:rsid w:val="00C05919"/>
    <w:rsid w:val="00CA685D"/>
    <w:rsid w:val="00CD58E0"/>
    <w:rsid w:val="00CE5C03"/>
    <w:rsid w:val="00D2421B"/>
    <w:rsid w:val="00D343A3"/>
    <w:rsid w:val="00E12788"/>
    <w:rsid w:val="00E363FE"/>
    <w:rsid w:val="00E54755"/>
    <w:rsid w:val="00E5685F"/>
    <w:rsid w:val="00EF5008"/>
    <w:rsid w:val="00F07772"/>
    <w:rsid w:val="00F27750"/>
    <w:rsid w:val="00FB760D"/>
    <w:rsid w:val="0174A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79F86"/>
  <w15:chartTrackingRefBased/>
  <w15:docId w15:val="{9CC996FA-0994-A844-81F6-88C63A2A8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AE4"/>
    <w:rPr>
      <w:color w:val="0563C1" w:themeColor="hyperlink"/>
      <w:u w:val="single"/>
    </w:rPr>
  </w:style>
  <w:style w:type="paragraph" w:styleId="NormalWeb">
    <w:name w:val="Normal (Web)"/>
    <w:basedOn w:val="Normal"/>
    <w:uiPriority w:val="99"/>
    <w:unhideWhenUsed/>
    <w:rsid w:val="00530A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530AE4"/>
    <w:rPr>
      <w:i/>
      <w:iCs/>
    </w:rPr>
  </w:style>
  <w:style w:type="character" w:styleId="Strong">
    <w:name w:val="Strong"/>
    <w:basedOn w:val="DefaultParagraphFont"/>
    <w:uiPriority w:val="22"/>
    <w:qFormat/>
    <w:rsid w:val="00530AE4"/>
    <w:rPr>
      <w:b/>
      <w:bCs/>
    </w:rPr>
  </w:style>
  <w:style w:type="paragraph" w:styleId="BalloonText">
    <w:name w:val="Balloon Text"/>
    <w:basedOn w:val="Normal"/>
    <w:link w:val="BalloonTextChar"/>
    <w:uiPriority w:val="99"/>
    <w:semiHidden/>
    <w:unhideWhenUsed/>
    <w:rsid w:val="00F277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7750"/>
    <w:rPr>
      <w:rFonts w:ascii="Segoe UI" w:hAnsi="Segoe UI" w:cs="Segoe UI"/>
      <w:sz w:val="18"/>
      <w:szCs w:val="18"/>
    </w:rPr>
  </w:style>
  <w:style w:type="character" w:customStyle="1" w:styleId="normaltextrun">
    <w:name w:val="normaltextrun"/>
    <w:basedOn w:val="DefaultParagraphFont"/>
    <w:rsid w:val="00375489"/>
  </w:style>
  <w:style w:type="character" w:customStyle="1" w:styleId="eop">
    <w:name w:val="eop"/>
    <w:basedOn w:val="DefaultParagraphFont"/>
    <w:rsid w:val="0037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3761">
      <w:bodyDiv w:val="1"/>
      <w:marLeft w:val="0"/>
      <w:marRight w:val="0"/>
      <w:marTop w:val="0"/>
      <w:marBottom w:val="0"/>
      <w:divBdr>
        <w:top w:val="none" w:sz="0" w:space="0" w:color="auto"/>
        <w:left w:val="none" w:sz="0" w:space="0" w:color="auto"/>
        <w:bottom w:val="none" w:sz="0" w:space="0" w:color="auto"/>
        <w:right w:val="none" w:sz="0" w:space="0" w:color="auto"/>
      </w:divBdr>
    </w:div>
    <w:div w:id="1237983584">
      <w:bodyDiv w:val="1"/>
      <w:marLeft w:val="0"/>
      <w:marRight w:val="0"/>
      <w:marTop w:val="0"/>
      <w:marBottom w:val="0"/>
      <w:divBdr>
        <w:top w:val="none" w:sz="0" w:space="0" w:color="auto"/>
        <w:left w:val="none" w:sz="0" w:space="0" w:color="auto"/>
        <w:bottom w:val="none" w:sz="0" w:space="0" w:color="auto"/>
        <w:right w:val="none" w:sz="0" w:space="0" w:color="auto"/>
      </w:divBdr>
    </w:div>
    <w:div w:id="172486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1056</Words>
  <Characters>6022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E Rademacher</dc:creator>
  <cp:keywords/>
  <dc:description/>
  <cp:lastModifiedBy>Abigail Lee</cp:lastModifiedBy>
  <cp:revision>2</cp:revision>
  <dcterms:created xsi:type="dcterms:W3CDTF">2026-07-14T12:35:00Z</dcterms:created>
  <dcterms:modified xsi:type="dcterms:W3CDTF">2026-07-14T12:35:00Z</dcterms:modified>
</cp:coreProperties>
</file>