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286A" w14:textId="4580536F" w:rsidR="00C3051C" w:rsidRDefault="00164B7A" w:rsidP="0089414A">
      <w:pPr>
        <w:rPr>
          <w:noProof/>
        </w:rPr>
      </w:pPr>
      <w:r>
        <w:rPr>
          <w:noProof/>
        </w:rPr>
        <w:drawing>
          <wp:inline distT="0" distB="0" distL="0" distR="0" wp14:anchorId="7D3BC17A" wp14:editId="1ED01EF0">
            <wp:extent cx="1588147" cy="92412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CLATaglineL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419" cy="936506"/>
                    </a:xfrm>
                    <a:prstGeom prst="rect">
                      <a:avLst/>
                    </a:prstGeom>
                  </pic:spPr>
                </pic:pic>
              </a:graphicData>
            </a:graphic>
          </wp:inline>
        </w:drawing>
      </w:r>
      <w:r w:rsidR="0089414A">
        <w:rPr>
          <w:noProof/>
        </w:rPr>
        <w:t xml:space="preserve">                   </w:t>
      </w:r>
      <w:r>
        <w:rPr>
          <w:noProof/>
        </w:rPr>
        <w:t xml:space="preserve">       </w:t>
      </w:r>
      <w:r w:rsidR="0089414A">
        <w:rPr>
          <w:noProof/>
        </w:rPr>
        <w:t xml:space="preserve">               </w:t>
      </w:r>
      <w:r w:rsidR="00F452C5">
        <w:rPr>
          <w:noProof/>
        </w:rPr>
        <w:t xml:space="preserve">                        </w:t>
      </w:r>
    </w:p>
    <w:p w14:paraId="04C547D5" w14:textId="56800025" w:rsidR="0089414A" w:rsidRDefault="00675196" w:rsidP="00675196">
      <w:pPr>
        <w:jc w:val="center"/>
        <w:rPr>
          <w:b/>
          <w:sz w:val="36"/>
        </w:rPr>
      </w:pPr>
      <w:r>
        <w:rPr>
          <w:b/>
          <w:sz w:val="36"/>
        </w:rPr>
        <w:t xml:space="preserve">FCCLA </w:t>
      </w:r>
      <w:r w:rsidR="00F452C5">
        <w:rPr>
          <w:b/>
          <w:sz w:val="36"/>
        </w:rPr>
        <w:t>Teen RSA Initiative</w:t>
      </w:r>
    </w:p>
    <w:p w14:paraId="3530DF4E" w14:textId="450ED67D" w:rsidR="00813494" w:rsidRDefault="00813494" w:rsidP="00813494">
      <w:pPr>
        <w:jc w:val="center"/>
        <w:rPr>
          <w:b/>
          <w:sz w:val="28"/>
          <w:szCs w:val="28"/>
        </w:rPr>
      </w:pPr>
      <w:r w:rsidRPr="004745B1">
        <w:rPr>
          <w:b/>
          <w:sz w:val="28"/>
          <w:szCs w:val="28"/>
        </w:rPr>
        <w:t>How to Conduct a Teen R</w:t>
      </w:r>
      <w:r>
        <w:rPr>
          <w:b/>
          <w:sz w:val="28"/>
          <w:szCs w:val="28"/>
        </w:rPr>
        <w:t xml:space="preserve">oad </w:t>
      </w:r>
      <w:r w:rsidRPr="004745B1">
        <w:rPr>
          <w:b/>
          <w:sz w:val="28"/>
          <w:szCs w:val="28"/>
        </w:rPr>
        <w:t>S</w:t>
      </w:r>
      <w:r>
        <w:rPr>
          <w:b/>
          <w:sz w:val="28"/>
          <w:szCs w:val="28"/>
        </w:rPr>
        <w:t xml:space="preserve">afety </w:t>
      </w:r>
      <w:r w:rsidRPr="004745B1">
        <w:rPr>
          <w:b/>
          <w:sz w:val="28"/>
          <w:szCs w:val="28"/>
        </w:rPr>
        <w:t>A</w:t>
      </w:r>
      <w:r>
        <w:rPr>
          <w:b/>
          <w:sz w:val="28"/>
          <w:szCs w:val="28"/>
        </w:rPr>
        <w:t>ssessment (RSA)</w:t>
      </w:r>
    </w:p>
    <w:p w14:paraId="68D7B7EE" w14:textId="77777777" w:rsidR="00CD3D1D" w:rsidRDefault="00CD3D1D" w:rsidP="00813494">
      <w:pPr>
        <w:rPr>
          <w:rFonts w:ascii="Arial" w:hAnsi="Arial" w:cs="Arial"/>
          <w:b/>
        </w:rPr>
      </w:pPr>
    </w:p>
    <w:p w14:paraId="2EF384C9" w14:textId="3A5EFB33" w:rsidR="00813494" w:rsidRPr="001D509E" w:rsidRDefault="00813494" w:rsidP="00813494">
      <w:pPr>
        <w:rPr>
          <w:rFonts w:ascii="Arial" w:hAnsi="Arial" w:cs="Arial"/>
          <w:b/>
        </w:rPr>
      </w:pPr>
      <w:r w:rsidRPr="001D509E">
        <w:rPr>
          <w:rFonts w:ascii="Arial" w:hAnsi="Arial" w:cs="Arial"/>
          <w:b/>
        </w:rPr>
        <w:t>Step 1: Getting Started</w:t>
      </w:r>
    </w:p>
    <w:p w14:paraId="0EE2A276" w14:textId="77777777" w:rsidR="00813494" w:rsidRPr="00BF2037" w:rsidRDefault="00813494" w:rsidP="00813494">
      <w:pPr>
        <w:spacing w:after="0" w:line="240" w:lineRule="auto"/>
        <w:rPr>
          <w:rFonts w:ascii="Arial" w:hAnsi="Arial" w:cs="Arial"/>
        </w:rPr>
      </w:pPr>
    </w:p>
    <w:p w14:paraId="790D4A73" w14:textId="23D543E7" w:rsidR="00813494" w:rsidRDefault="00813494" w:rsidP="00813494">
      <w:pPr>
        <w:spacing w:after="0" w:line="240" w:lineRule="auto"/>
        <w:rPr>
          <w:rStyle w:val="Hyperlink"/>
          <w:rFonts w:ascii="Arial" w:hAnsi="Arial" w:cs="Arial"/>
          <w:shd w:val="clear" w:color="auto" w:fill="FFFFFF"/>
        </w:rPr>
      </w:pPr>
      <w:r w:rsidRPr="00BF2037">
        <w:rPr>
          <w:rFonts w:ascii="Arial" w:hAnsi="Arial" w:cs="Arial"/>
          <w:color w:val="222222"/>
          <w:shd w:val="clear" w:color="auto" w:fill="FFFFFF"/>
        </w:rPr>
        <w:t>R</w:t>
      </w:r>
      <w:r w:rsidR="001329DD">
        <w:rPr>
          <w:rFonts w:ascii="Arial" w:hAnsi="Arial" w:cs="Arial"/>
          <w:color w:val="222222"/>
          <w:shd w:val="clear" w:color="auto" w:fill="FFFFFF"/>
        </w:rPr>
        <w:t xml:space="preserve">eview the </w:t>
      </w:r>
      <w:r w:rsidR="00920653">
        <w:rPr>
          <w:rFonts w:ascii="Arial" w:hAnsi="Arial" w:cs="Arial"/>
          <w:color w:val="222222"/>
          <w:shd w:val="clear" w:color="auto" w:fill="FFFFFF"/>
        </w:rPr>
        <w:t>Teen RSA Assessment Sheet.</w:t>
      </w:r>
    </w:p>
    <w:p w14:paraId="354683C4" w14:textId="77777777" w:rsidR="00813494" w:rsidRPr="00BF2037" w:rsidRDefault="00813494" w:rsidP="00813494">
      <w:pPr>
        <w:rPr>
          <w:rFonts w:ascii="Arial" w:hAnsi="Arial" w:cs="Arial"/>
        </w:rPr>
      </w:pPr>
    </w:p>
    <w:p w14:paraId="0DEE0EC6" w14:textId="56F32C41" w:rsidR="00813494" w:rsidRPr="00791361" w:rsidRDefault="001329DD" w:rsidP="00813494">
      <w:pPr>
        <w:rPr>
          <w:rFonts w:ascii="Arial" w:hAnsi="Arial" w:cs="Arial"/>
          <w:bCs/>
        </w:rPr>
      </w:pPr>
      <w:r>
        <w:rPr>
          <w:rFonts w:ascii="Arial" w:hAnsi="Arial" w:cs="Arial"/>
          <w:b/>
        </w:rPr>
        <w:t>Step 2: Recruit</w:t>
      </w:r>
      <w:r w:rsidR="00813494" w:rsidRPr="001D509E">
        <w:rPr>
          <w:rFonts w:ascii="Arial" w:hAnsi="Arial" w:cs="Arial"/>
          <w:b/>
        </w:rPr>
        <w:t xml:space="preserve"> a Team</w:t>
      </w:r>
      <w:r w:rsidR="00791361">
        <w:rPr>
          <w:rFonts w:ascii="Arial" w:hAnsi="Arial" w:cs="Arial"/>
          <w:b/>
        </w:rPr>
        <w:t xml:space="preserve"> </w:t>
      </w:r>
      <w:r w:rsidR="00791361">
        <w:rPr>
          <w:rFonts w:ascii="Arial" w:hAnsi="Arial" w:cs="Arial"/>
          <w:bCs/>
        </w:rPr>
        <w:t>(Possible team members)</w:t>
      </w:r>
    </w:p>
    <w:p w14:paraId="00B9721D" w14:textId="298F9313" w:rsidR="00813494" w:rsidRDefault="00813494" w:rsidP="00813494">
      <w:pPr>
        <w:spacing w:after="0" w:line="240" w:lineRule="auto"/>
        <w:rPr>
          <w:rFonts w:ascii="Arial" w:hAnsi="Arial" w:cs="Arial"/>
        </w:rPr>
      </w:pPr>
      <w:r w:rsidRPr="00BF2037">
        <w:rPr>
          <w:rFonts w:ascii="Arial" w:hAnsi="Arial" w:cs="Arial"/>
        </w:rPr>
        <w:t>FCCLA advis</w:t>
      </w:r>
      <w:r>
        <w:rPr>
          <w:rFonts w:ascii="Arial" w:hAnsi="Arial" w:cs="Arial"/>
        </w:rPr>
        <w:t>e</w:t>
      </w:r>
      <w:r w:rsidRPr="00BF2037">
        <w:rPr>
          <w:rFonts w:ascii="Arial" w:hAnsi="Arial" w:cs="Arial"/>
        </w:rPr>
        <w:t>r</w:t>
      </w:r>
      <w:r>
        <w:rPr>
          <w:rFonts w:ascii="Arial" w:hAnsi="Arial" w:cs="Arial"/>
        </w:rPr>
        <w:t xml:space="preserve"> and chapter members</w:t>
      </w:r>
      <w:r>
        <w:rPr>
          <w:rFonts w:ascii="Arial" w:hAnsi="Arial" w:cs="Arial"/>
        </w:rPr>
        <w:tab/>
      </w:r>
      <w:r>
        <w:rPr>
          <w:rFonts w:ascii="Arial" w:hAnsi="Arial" w:cs="Arial"/>
        </w:rPr>
        <w:tab/>
      </w:r>
      <w:r>
        <w:rPr>
          <w:rFonts w:ascii="Arial" w:hAnsi="Arial" w:cs="Arial"/>
        </w:rPr>
        <w:tab/>
        <w:t>Law Enforcement</w:t>
      </w:r>
    </w:p>
    <w:p w14:paraId="655B6E24" w14:textId="77777777" w:rsidR="00813494" w:rsidRDefault="00813494" w:rsidP="00813494">
      <w:pPr>
        <w:spacing w:after="0" w:line="240" w:lineRule="auto"/>
        <w:rPr>
          <w:rFonts w:ascii="Arial" w:hAnsi="Arial" w:cs="Arial"/>
        </w:rPr>
      </w:pPr>
      <w:r>
        <w:rPr>
          <w:rFonts w:ascii="Arial" w:hAnsi="Arial" w:cs="Arial"/>
        </w:rPr>
        <w:t>S</w:t>
      </w:r>
      <w:r w:rsidRPr="00BF2037">
        <w:rPr>
          <w:rFonts w:ascii="Arial" w:hAnsi="Arial" w:cs="Arial"/>
        </w:rPr>
        <w:t>chool Administrator (if interested/available)</w:t>
      </w:r>
      <w:r>
        <w:rPr>
          <w:rFonts w:ascii="Arial" w:hAnsi="Arial" w:cs="Arial"/>
        </w:rPr>
        <w:tab/>
      </w:r>
      <w:r>
        <w:rPr>
          <w:rFonts w:ascii="Arial" w:hAnsi="Arial" w:cs="Arial"/>
        </w:rPr>
        <w:tab/>
      </w:r>
      <w:r>
        <w:rPr>
          <w:rFonts w:ascii="Arial" w:hAnsi="Arial" w:cs="Arial"/>
        </w:rPr>
        <w:tab/>
        <w:t>Members of the Community</w:t>
      </w:r>
    </w:p>
    <w:p w14:paraId="7F9D5057" w14:textId="226935F8" w:rsidR="00813494" w:rsidRDefault="00813494" w:rsidP="00813494">
      <w:pPr>
        <w:spacing w:after="0" w:line="240" w:lineRule="auto"/>
        <w:rPr>
          <w:rFonts w:ascii="Arial" w:hAnsi="Arial" w:cs="Arial"/>
        </w:rPr>
      </w:pPr>
      <w:r>
        <w:rPr>
          <w:rFonts w:ascii="Arial" w:hAnsi="Arial" w:cs="Arial"/>
        </w:rPr>
        <w:t>School Transportation official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Parents</w:t>
      </w:r>
    </w:p>
    <w:p w14:paraId="5120092C" w14:textId="77777777" w:rsidR="00813494" w:rsidRDefault="00813494" w:rsidP="00813494">
      <w:pPr>
        <w:rPr>
          <w:rFonts w:ascii="Arial" w:hAnsi="Arial" w:cs="Arial"/>
        </w:rPr>
      </w:pPr>
    </w:p>
    <w:p w14:paraId="550CC8A8" w14:textId="77777777" w:rsidR="00813494" w:rsidRPr="001D509E" w:rsidRDefault="00813494" w:rsidP="00813494">
      <w:pPr>
        <w:rPr>
          <w:rFonts w:ascii="Arial" w:hAnsi="Arial" w:cs="Arial"/>
          <w:b/>
        </w:rPr>
      </w:pPr>
      <w:r w:rsidRPr="001D509E">
        <w:rPr>
          <w:rFonts w:ascii="Arial" w:hAnsi="Arial" w:cs="Arial"/>
          <w:b/>
        </w:rPr>
        <w:t>Step 3: Select a Location</w:t>
      </w:r>
    </w:p>
    <w:p w14:paraId="667AAF8B" w14:textId="449E6429" w:rsidR="00813494" w:rsidRDefault="00813494" w:rsidP="00813494">
      <w:pPr>
        <w:rPr>
          <w:rFonts w:ascii="Arial" w:hAnsi="Arial" w:cs="Arial"/>
        </w:rPr>
      </w:pPr>
      <w:r w:rsidRPr="00BF2037">
        <w:rPr>
          <w:rFonts w:ascii="Arial" w:hAnsi="Arial" w:cs="Arial"/>
        </w:rPr>
        <w:t xml:space="preserve">Choose the </w:t>
      </w:r>
      <w:r w:rsidR="002D522F">
        <w:rPr>
          <w:rFonts w:ascii="Arial" w:hAnsi="Arial" w:cs="Arial"/>
        </w:rPr>
        <w:t xml:space="preserve">assessment </w:t>
      </w:r>
      <w:r>
        <w:rPr>
          <w:rFonts w:ascii="Arial" w:hAnsi="Arial" w:cs="Arial"/>
        </w:rPr>
        <w:t xml:space="preserve">location </w:t>
      </w:r>
      <w:r w:rsidRPr="00BF2037">
        <w:rPr>
          <w:rFonts w:ascii="Arial" w:hAnsi="Arial" w:cs="Arial"/>
        </w:rPr>
        <w:t>(</w:t>
      </w:r>
      <w:r w:rsidR="00284766">
        <w:rPr>
          <w:rFonts w:ascii="Arial" w:hAnsi="Arial" w:cs="Arial"/>
        </w:rPr>
        <w:t>an</w:t>
      </w:r>
      <w:r w:rsidRPr="00BF2037">
        <w:rPr>
          <w:rFonts w:ascii="Arial" w:hAnsi="Arial" w:cs="Arial"/>
        </w:rPr>
        <w:t xml:space="preserve"> intersection in front of or near your</w:t>
      </w:r>
      <w:r>
        <w:rPr>
          <w:rFonts w:ascii="Arial" w:hAnsi="Arial" w:cs="Arial"/>
        </w:rPr>
        <w:t xml:space="preserve"> school.)  What are the biggest safety problems near your school? Is there a line of cars dropping off students in the morning? Are there challenging areas where students have to walk or cross or ride their bike to get to school? Keep these three areas in mind: </w:t>
      </w:r>
    </w:p>
    <w:p w14:paraId="0BAD5186" w14:textId="77777777" w:rsidR="00813494" w:rsidRPr="00BF2037" w:rsidRDefault="00813494" w:rsidP="00813494">
      <w:pPr>
        <w:pStyle w:val="ListParagraph"/>
        <w:numPr>
          <w:ilvl w:val="0"/>
          <w:numId w:val="6"/>
        </w:numPr>
        <w:spacing w:after="0" w:line="240" w:lineRule="auto"/>
        <w:rPr>
          <w:rFonts w:ascii="Arial" w:hAnsi="Arial" w:cs="Arial"/>
        </w:rPr>
      </w:pPr>
      <w:r w:rsidRPr="00BF2037">
        <w:rPr>
          <w:rFonts w:ascii="Arial" w:hAnsi="Arial" w:cs="Arial"/>
        </w:rPr>
        <w:t>School Traffic</w:t>
      </w:r>
      <w:r w:rsidRPr="00BF2037">
        <w:rPr>
          <w:rFonts w:ascii="Arial" w:hAnsi="Arial" w:cs="Arial"/>
        </w:rPr>
        <w:tab/>
      </w:r>
      <w:r w:rsidRPr="00BF2037">
        <w:rPr>
          <w:rFonts w:ascii="Arial" w:hAnsi="Arial" w:cs="Arial"/>
        </w:rPr>
        <w:tab/>
      </w:r>
    </w:p>
    <w:p w14:paraId="131D35FC" w14:textId="77777777" w:rsidR="00813494" w:rsidRPr="00BF2037" w:rsidRDefault="00813494" w:rsidP="00813494">
      <w:pPr>
        <w:pStyle w:val="ListParagraph"/>
        <w:numPr>
          <w:ilvl w:val="0"/>
          <w:numId w:val="6"/>
        </w:numPr>
        <w:spacing w:after="0" w:line="240" w:lineRule="auto"/>
        <w:rPr>
          <w:rFonts w:ascii="Arial" w:hAnsi="Arial" w:cs="Arial"/>
        </w:rPr>
      </w:pPr>
      <w:r w:rsidRPr="00BF2037">
        <w:rPr>
          <w:rFonts w:ascii="Arial" w:hAnsi="Arial" w:cs="Arial"/>
        </w:rPr>
        <w:t>Pedestrian Safety</w:t>
      </w:r>
    </w:p>
    <w:p w14:paraId="62ACAFC7" w14:textId="77777777" w:rsidR="00813494" w:rsidRDefault="00813494" w:rsidP="00813494">
      <w:pPr>
        <w:pStyle w:val="ListParagraph"/>
        <w:numPr>
          <w:ilvl w:val="0"/>
          <w:numId w:val="6"/>
        </w:numPr>
        <w:spacing w:after="0" w:line="240" w:lineRule="auto"/>
        <w:rPr>
          <w:rFonts w:ascii="Arial" w:hAnsi="Arial" w:cs="Arial"/>
        </w:rPr>
      </w:pPr>
      <w:r w:rsidRPr="00BF2037">
        <w:rPr>
          <w:rFonts w:ascii="Arial" w:hAnsi="Arial" w:cs="Arial"/>
        </w:rPr>
        <w:t>“Hot Spots” (bad corners, scene of previous crash, etc.)</w:t>
      </w:r>
    </w:p>
    <w:p w14:paraId="5D81CC95" w14:textId="77777777" w:rsidR="00813494" w:rsidRDefault="00813494" w:rsidP="00813494">
      <w:pPr>
        <w:spacing w:after="0" w:line="240" w:lineRule="auto"/>
        <w:rPr>
          <w:rFonts w:ascii="Arial" w:hAnsi="Arial" w:cs="Arial"/>
        </w:rPr>
      </w:pPr>
    </w:p>
    <w:p w14:paraId="7AC14896" w14:textId="77777777" w:rsidR="00FC06F8" w:rsidRDefault="00FC06F8" w:rsidP="00813494">
      <w:pPr>
        <w:spacing w:after="0" w:line="240" w:lineRule="auto"/>
        <w:rPr>
          <w:rFonts w:ascii="Arial" w:hAnsi="Arial" w:cs="Arial"/>
          <w:b/>
        </w:rPr>
      </w:pPr>
    </w:p>
    <w:p w14:paraId="5B85F79C" w14:textId="5E83A0EB" w:rsidR="00813494" w:rsidRDefault="00813494" w:rsidP="00813494">
      <w:pPr>
        <w:spacing w:after="0" w:line="240" w:lineRule="auto"/>
        <w:rPr>
          <w:rFonts w:ascii="Arial" w:hAnsi="Arial" w:cs="Arial"/>
          <w:b/>
        </w:rPr>
      </w:pPr>
      <w:r w:rsidRPr="001D509E">
        <w:rPr>
          <w:rFonts w:ascii="Arial" w:hAnsi="Arial" w:cs="Arial"/>
          <w:b/>
        </w:rPr>
        <w:t>Step 4: Coordination &amp; Research</w:t>
      </w:r>
    </w:p>
    <w:p w14:paraId="3D790D6A" w14:textId="77777777" w:rsidR="00813494" w:rsidRPr="001D509E" w:rsidRDefault="00813494" w:rsidP="00813494">
      <w:pPr>
        <w:spacing w:after="0" w:line="240" w:lineRule="auto"/>
        <w:rPr>
          <w:rFonts w:ascii="Arial" w:hAnsi="Arial" w:cs="Arial"/>
          <w:b/>
        </w:rPr>
      </w:pPr>
    </w:p>
    <w:p w14:paraId="68046B01" w14:textId="047700EA" w:rsidR="00813494" w:rsidRDefault="00813494" w:rsidP="00813494">
      <w:pPr>
        <w:rPr>
          <w:rFonts w:ascii="Arial" w:hAnsi="Arial" w:cs="Arial"/>
        </w:rPr>
      </w:pPr>
      <w:r w:rsidRPr="00BF2037">
        <w:rPr>
          <w:rFonts w:ascii="Arial" w:hAnsi="Arial" w:cs="Arial"/>
        </w:rPr>
        <w:t>H</w:t>
      </w:r>
      <w:r w:rsidR="001329DD">
        <w:rPr>
          <w:rFonts w:ascii="Arial" w:hAnsi="Arial" w:cs="Arial"/>
        </w:rPr>
        <w:t>ave a meeting with your RSA team(s</w:t>
      </w:r>
      <w:r>
        <w:rPr>
          <w:rFonts w:ascii="Arial" w:hAnsi="Arial" w:cs="Arial"/>
        </w:rPr>
        <w:t>)</w:t>
      </w:r>
      <w:r w:rsidRPr="00BF2037">
        <w:rPr>
          <w:rFonts w:ascii="Arial" w:hAnsi="Arial" w:cs="Arial"/>
        </w:rPr>
        <w:t>.</w:t>
      </w:r>
      <w:r>
        <w:rPr>
          <w:rFonts w:ascii="Arial" w:hAnsi="Arial" w:cs="Arial"/>
        </w:rPr>
        <w:t xml:space="preserve"> Each team will ideally have 4-6 students. If you have </w:t>
      </w:r>
      <w:r w:rsidRPr="00BF2037">
        <w:rPr>
          <w:rFonts w:ascii="Arial" w:hAnsi="Arial" w:cs="Arial"/>
        </w:rPr>
        <w:t>multiple teams,</w:t>
      </w:r>
      <w:r>
        <w:rPr>
          <w:rFonts w:ascii="Arial" w:hAnsi="Arial" w:cs="Arial"/>
        </w:rPr>
        <w:t xml:space="preserve"> y</w:t>
      </w:r>
      <w:r w:rsidRPr="00BF2037">
        <w:rPr>
          <w:rFonts w:ascii="Arial" w:hAnsi="Arial" w:cs="Arial"/>
        </w:rPr>
        <w:t xml:space="preserve">ou can station </w:t>
      </w:r>
      <w:r>
        <w:rPr>
          <w:rFonts w:ascii="Arial" w:hAnsi="Arial" w:cs="Arial"/>
        </w:rPr>
        <w:t xml:space="preserve">each </w:t>
      </w:r>
      <w:r w:rsidRPr="00BF2037">
        <w:rPr>
          <w:rFonts w:ascii="Arial" w:hAnsi="Arial" w:cs="Arial"/>
        </w:rPr>
        <w:t xml:space="preserve">one </w:t>
      </w:r>
      <w:r>
        <w:rPr>
          <w:rFonts w:ascii="Arial" w:hAnsi="Arial" w:cs="Arial"/>
        </w:rPr>
        <w:t>at</w:t>
      </w:r>
      <w:r w:rsidRPr="00BF2037">
        <w:rPr>
          <w:rFonts w:ascii="Arial" w:hAnsi="Arial" w:cs="Arial"/>
        </w:rPr>
        <w:t xml:space="preserve"> </w:t>
      </w:r>
      <w:r>
        <w:rPr>
          <w:rFonts w:ascii="Arial" w:hAnsi="Arial" w:cs="Arial"/>
        </w:rPr>
        <w:t>a different</w:t>
      </w:r>
      <w:r w:rsidRPr="00BF2037">
        <w:rPr>
          <w:rFonts w:ascii="Arial" w:hAnsi="Arial" w:cs="Arial"/>
        </w:rPr>
        <w:t xml:space="preserve"> corner and rotate </w:t>
      </w:r>
      <w:r>
        <w:rPr>
          <w:rFonts w:ascii="Arial" w:hAnsi="Arial" w:cs="Arial"/>
        </w:rPr>
        <w:t xml:space="preserve">them </w:t>
      </w:r>
      <w:r w:rsidRPr="00BF2037">
        <w:rPr>
          <w:rFonts w:ascii="Arial" w:hAnsi="Arial" w:cs="Arial"/>
        </w:rPr>
        <w:t xml:space="preserve">during the RSA. Explain </w:t>
      </w:r>
      <w:r>
        <w:rPr>
          <w:rFonts w:ascii="Arial" w:hAnsi="Arial" w:cs="Arial"/>
        </w:rPr>
        <w:t xml:space="preserve">the </w:t>
      </w:r>
      <w:r w:rsidRPr="00BF2037">
        <w:rPr>
          <w:rFonts w:ascii="Arial" w:hAnsi="Arial" w:cs="Arial"/>
        </w:rPr>
        <w:t>purpose of the RSA</w:t>
      </w:r>
      <w:r w:rsidR="00D00C87">
        <w:rPr>
          <w:rFonts w:ascii="Arial" w:hAnsi="Arial" w:cs="Arial"/>
        </w:rPr>
        <w:t xml:space="preserve">, </w:t>
      </w:r>
      <w:r>
        <w:rPr>
          <w:rFonts w:ascii="Arial" w:hAnsi="Arial" w:cs="Arial"/>
        </w:rPr>
        <w:t>d</w:t>
      </w:r>
      <w:r w:rsidRPr="00BF2037">
        <w:rPr>
          <w:rFonts w:ascii="Arial" w:hAnsi="Arial" w:cs="Arial"/>
        </w:rPr>
        <w:t xml:space="preserve">etermine what role each person will play during the </w:t>
      </w:r>
      <w:r w:rsidR="00D00C87">
        <w:rPr>
          <w:rFonts w:ascii="Arial" w:hAnsi="Arial" w:cs="Arial"/>
        </w:rPr>
        <w:t>assessment and</w:t>
      </w:r>
      <w:r w:rsidRPr="00BF2037">
        <w:rPr>
          <w:rFonts w:ascii="Arial" w:hAnsi="Arial" w:cs="Arial"/>
        </w:rPr>
        <w:t xml:space="preserve"> explain their duties. Share the FCCLA </w:t>
      </w:r>
      <w:r w:rsidRPr="00602A99">
        <w:rPr>
          <w:rFonts w:ascii="Arial" w:hAnsi="Arial" w:cs="Arial"/>
        </w:rPr>
        <w:t>Teen RSA Assessment sheet</w:t>
      </w:r>
      <w:r w:rsidR="00284766">
        <w:rPr>
          <w:rFonts w:ascii="Arial" w:hAnsi="Arial" w:cs="Arial"/>
        </w:rPr>
        <w:t xml:space="preserve"> </w:t>
      </w:r>
      <w:r w:rsidRPr="00BF2037">
        <w:rPr>
          <w:rFonts w:ascii="Arial" w:hAnsi="Arial" w:cs="Arial"/>
        </w:rPr>
        <w:t xml:space="preserve">you will use. Remind your team that this is a </w:t>
      </w:r>
      <w:r w:rsidRPr="003261C6">
        <w:rPr>
          <w:rFonts w:ascii="Arial" w:hAnsi="Arial" w:cs="Arial"/>
        </w:rPr>
        <w:t xml:space="preserve">safety </w:t>
      </w:r>
      <w:r w:rsidR="002D522F" w:rsidRPr="003261C6">
        <w:rPr>
          <w:rFonts w:ascii="Arial" w:hAnsi="Arial" w:cs="Arial"/>
        </w:rPr>
        <w:t>assessment</w:t>
      </w:r>
      <w:r w:rsidR="002D522F" w:rsidRPr="002D522F">
        <w:rPr>
          <w:rFonts w:ascii="Arial" w:hAnsi="Arial" w:cs="Arial"/>
        </w:rPr>
        <w:t>,</w:t>
      </w:r>
      <w:r w:rsidRPr="002D522F">
        <w:rPr>
          <w:rFonts w:ascii="Arial" w:hAnsi="Arial" w:cs="Arial"/>
        </w:rPr>
        <w:t xml:space="preserve"> </w:t>
      </w:r>
      <w:r w:rsidRPr="00BF2037">
        <w:rPr>
          <w:rFonts w:ascii="Arial" w:hAnsi="Arial" w:cs="Arial"/>
        </w:rPr>
        <w:t xml:space="preserve">not an evaluation of the design of the road. </w:t>
      </w:r>
    </w:p>
    <w:p w14:paraId="0C89FADB" w14:textId="756F0FF2" w:rsidR="00813494" w:rsidRPr="00CD3D1D" w:rsidRDefault="00813494" w:rsidP="00813494">
      <w:pPr>
        <w:rPr>
          <w:rFonts w:ascii="Arial" w:hAnsi="Arial" w:cs="Arial"/>
        </w:rPr>
      </w:pPr>
      <w:r w:rsidRPr="00CD3D1D">
        <w:rPr>
          <w:rFonts w:ascii="Arial" w:hAnsi="Arial" w:cs="Arial"/>
        </w:rPr>
        <w:t>Assign someone to research the intersection (any crash data, safety concerns etc.).</w:t>
      </w:r>
      <w:r w:rsidR="00CD3D1D" w:rsidRPr="00CD3D1D">
        <w:rPr>
          <w:rFonts w:ascii="Arial" w:hAnsi="Arial" w:cs="Arial"/>
        </w:rPr>
        <w:t xml:space="preserve"> </w:t>
      </w:r>
      <w:r w:rsidR="00CD3D1D">
        <w:rPr>
          <w:rFonts w:ascii="Arial" w:hAnsi="Arial" w:cs="Arial"/>
        </w:rPr>
        <w:t xml:space="preserve">Use </w:t>
      </w:r>
      <w:r w:rsidR="00CD3D1D" w:rsidRPr="00CD3D1D">
        <w:rPr>
          <w:rFonts w:ascii="Arial" w:hAnsi="Arial" w:cs="Arial"/>
        </w:rPr>
        <w:t xml:space="preserve">Google </w:t>
      </w:r>
      <w:r w:rsidR="00CD3D1D">
        <w:rPr>
          <w:rFonts w:ascii="Arial" w:hAnsi="Arial" w:cs="Arial"/>
        </w:rPr>
        <w:t>to</w:t>
      </w:r>
      <w:r w:rsidR="00CD3D1D" w:rsidRPr="00CD3D1D">
        <w:rPr>
          <w:rFonts w:ascii="Arial" w:hAnsi="Arial" w:cs="Arial"/>
        </w:rPr>
        <w:t xml:space="preserve"> </w:t>
      </w:r>
      <w:r w:rsidR="00CD3D1D" w:rsidRPr="00CD3D1D">
        <w:rPr>
          <w:rFonts w:ascii="Arial" w:hAnsi="Arial" w:cs="Arial"/>
          <w:color w:val="222222"/>
          <w:shd w:val="clear" w:color="auto" w:fill="FFFFFF"/>
        </w:rPr>
        <w:t xml:space="preserve">scan the intersection, including cross streets.  </w:t>
      </w:r>
      <w:r w:rsidR="00236FB4">
        <w:rPr>
          <w:rFonts w:ascii="Arial" w:hAnsi="Arial" w:cs="Arial"/>
          <w:color w:val="222222"/>
          <w:shd w:val="clear" w:color="auto" w:fill="FFFFFF"/>
        </w:rPr>
        <w:t>If you can, use Google Earth to get</w:t>
      </w:r>
      <w:r w:rsidR="00CD3D1D" w:rsidRPr="00CD3D1D">
        <w:rPr>
          <w:rFonts w:ascii="Arial" w:hAnsi="Arial" w:cs="Arial"/>
          <w:color w:val="222222"/>
          <w:shd w:val="clear" w:color="auto" w:fill="FFFFFF"/>
        </w:rPr>
        <w:t xml:space="preserve"> aerial overviews and “street view” pictures to help you map out your RSA.</w:t>
      </w:r>
    </w:p>
    <w:p w14:paraId="24694FD8" w14:textId="77777777" w:rsidR="00813494" w:rsidRPr="00BF2037" w:rsidRDefault="00813494" w:rsidP="00813494">
      <w:pPr>
        <w:rPr>
          <w:rFonts w:ascii="Arial" w:hAnsi="Arial" w:cs="Arial"/>
        </w:rPr>
      </w:pPr>
      <w:r w:rsidRPr="00620FB3">
        <w:rPr>
          <w:rFonts w:ascii="Arial" w:hAnsi="Arial" w:cs="Arial"/>
        </w:rPr>
        <w:t>You can even ask your police department if you can borrow a speed gun – even better if they will join you to participate in the RSA!</w:t>
      </w:r>
    </w:p>
    <w:p w14:paraId="02305167" w14:textId="77777777" w:rsidR="00B33124" w:rsidRDefault="00813494" w:rsidP="00813494">
      <w:pPr>
        <w:rPr>
          <w:rFonts w:ascii="Arial" w:hAnsi="Arial" w:cs="Arial"/>
        </w:rPr>
      </w:pPr>
      <w:r w:rsidRPr="00620FB3">
        <w:rPr>
          <w:rFonts w:ascii="Arial" w:hAnsi="Arial" w:cs="Arial"/>
        </w:rPr>
        <w:t>Contact local media, and your school news, to let them know this is happening (FCCLA to provide sample press release)</w:t>
      </w:r>
      <w:r w:rsidR="00284766">
        <w:rPr>
          <w:rFonts w:ascii="Arial" w:hAnsi="Arial" w:cs="Arial"/>
        </w:rPr>
        <w:t>.</w:t>
      </w:r>
    </w:p>
    <w:p w14:paraId="648F56D6" w14:textId="77777777" w:rsidR="00CD3D1D" w:rsidRDefault="00CD3D1D" w:rsidP="00813494">
      <w:pPr>
        <w:rPr>
          <w:rFonts w:ascii="Arial" w:hAnsi="Arial" w:cs="Arial"/>
          <w:b/>
        </w:rPr>
      </w:pPr>
    </w:p>
    <w:p w14:paraId="741AD26F" w14:textId="50804978" w:rsidR="00813494" w:rsidRPr="001D509E" w:rsidRDefault="00813494" w:rsidP="00813494">
      <w:pPr>
        <w:rPr>
          <w:rFonts w:ascii="Arial" w:hAnsi="Arial" w:cs="Arial"/>
          <w:b/>
        </w:rPr>
      </w:pPr>
      <w:r w:rsidRPr="001D509E">
        <w:rPr>
          <w:rFonts w:ascii="Arial" w:hAnsi="Arial" w:cs="Arial"/>
          <w:b/>
        </w:rPr>
        <w:lastRenderedPageBreak/>
        <w:t>Step 5: Conduct the RSA</w:t>
      </w:r>
    </w:p>
    <w:p w14:paraId="4407E363" w14:textId="77777777" w:rsidR="00813494" w:rsidRPr="00620FB3" w:rsidRDefault="00813494" w:rsidP="00813494">
      <w:pPr>
        <w:rPr>
          <w:rFonts w:ascii="Arial" w:hAnsi="Arial" w:cs="Arial"/>
        </w:rPr>
      </w:pPr>
      <w:r w:rsidRPr="00620FB3">
        <w:rPr>
          <w:rFonts w:ascii="Arial" w:hAnsi="Arial" w:cs="Arial"/>
        </w:rPr>
        <w:t>Safety First! When you are near traffic, you are only a few feet from danger. Be sure to wear brightly colored safety vests.  Also, no open toed shoes, clogs or flip flops. Be sure to stay alert and don’t distract others on your team when near the road.</w:t>
      </w:r>
    </w:p>
    <w:p w14:paraId="7DAB1890" w14:textId="0EDD7982" w:rsidR="00813494" w:rsidRDefault="00813494" w:rsidP="00813494">
      <w:pPr>
        <w:rPr>
          <w:rFonts w:ascii="Arial" w:hAnsi="Arial" w:cs="Arial"/>
        </w:rPr>
      </w:pPr>
      <w:r w:rsidRPr="00620FB3">
        <w:rPr>
          <w:rFonts w:ascii="Arial" w:hAnsi="Arial" w:cs="Arial"/>
        </w:rPr>
        <w:t>Perform the</w:t>
      </w:r>
      <w:r w:rsidR="002D522F">
        <w:rPr>
          <w:rFonts w:ascii="Arial" w:hAnsi="Arial" w:cs="Arial"/>
        </w:rPr>
        <w:t xml:space="preserve"> assessment</w:t>
      </w:r>
      <w:r w:rsidRPr="00620FB3">
        <w:rPr>
          <w:rFonts w:ascii="Arial" w:hAnsi="Arial" w:cs="Arial"/>
        </w:rPr>
        <w:t xml:space="preserve">. If possible, </w:t>
      </w:r>
      <w:r>
        <w:rPr>
          <w:rFonts w:ascii="Arial" w:hAnsi="Arial" w:cs="Arial"/>
        </w:rPr>
        <w:t xml:space="preserve">conduct the RSA </w:t>
      </w:r>
      <w:r w:rsidRPr="00620FB3">
        <w:rPr>
          <w:rFonts w:ascii="Arial" w:hAnsi="Arial" w:cs="Arial"/>
        </w:rPr>
        <w:t xml:space="preserve">at least two times at different times of the day, and/or different weather and traffic conditions. You should bring clipboards, pencils, copies of the Teen RSA Assessment sheet, a camera, safety vests (you may want to ask your school if you can borrow safety patrol gear).  </w:t>
      </w:r>
      <w:r w:rsidR="00791361">
        <w:rPr>
          <w:rFonts w:ascii="Arial" w:hAnsi="Arial" w:cs="Arial"/>
        </w:rPr>
        <w:t>Fill out as much of the assessment as possible. FCCLA knows all school intersections are different – but gathering this data is beneficial for you to see the big picture of the safety of the intersections around your school.</w:t>
      </w:r>
    </w:p>
    <w:p w14:paraId="2293FC1D" w14:textId="77777777" w:rsidR="00813494" w:rsidRPr="001D509E" w:rsidRDefault="00813494" w:rsidP="00813494">
      <w:pPr>
        <w:rPr>
          <w:rFonts w:ascii="Arial" w:hAnsi="Arial" w:cs="Arial"/>
          <w:b/>
        </w:rPr>
      </w:pPr>
    </w:p>
    <w:p w14:paraId="27DA5715" w14:textId="77777777" w:rsidR="00813494" w:rsidRPr="001D509E" w:rsidRDefault="00813494" w:rsidP="00813494">
      <w:pPr>
        <w:rPr>
          <w:rFonts w:ascii="Arial" w:hAnsi="Arial" w:cs="Arial"/>
          <w:b/>
        </w:rPr>
      </w:pPr>
      <w:r w:rsidRPr="001D509E">
        <w:rPr>
          <w:rFonts w:ascii="Arial" w:hAnsi="Arial" w:cs="Arial"/>
          <w:b/>
        </w:rPr>
        <w:t>Step 6: Report &amp; Share Your RSA Results: Become a Road Safety Advocate!</w:t>
      </w:r>
    </w:p>
    <w:p w14:paraId="7E4B8363" w14:textId="30628AD4" w:rsidR="00813494" w:rsidRPr="00813494" w:rsidRDefault="00813494" w:rsidP="00813494">
      <w:pPr>
        <w:pStyle w:val="ListParagraph"/>
        <w:numPr>
          <w:ilvl w:val="0"/>
          <w:numId w:val="7"/>
        </w:numPr>
        <w:rPr>
          <w:rFonts w:ascii="Arial" w:hAnsi="Arial" w:cs="Arial"/>
        </w:rPr>
      </w:pPr>
      <w:r w:rsidRPr="00813494">
        <w:rPr>
          <w:rFonts w:ascii="Arial" w:hAnsi="Arial" w:cs="Arial"/>
        </w:rPr>
        <w:t xml:space="preserve">Talk to your team about what you observed during the RSA. Come up with ideas to include in the </w:t>
      </w:r>
      <w:r w:rsidR="002D522F">
        <w:rPr>
          <w:rFonts w:ascii="Arial" w:hAnsi="Arial" w:cs="Arial"/>
        </w:rPr>
        <w:t>assessment</w:t>
      </w:r>
      <w:r w:rsidRPr="00813494">
        <w:rPr>
          <w:rFonts w:ascii="Arial" w:hAnsi="Arial" w:cs="Arial"/>
        </w:rPr>
        <w:t xml:space="preserve"> report.  </w:t>
      </w:r>
    </w:p>
    <w:p w14:paraId="5D68AA11" w14:textId="77777777" w:rsidR="00CC4B5D" w:rsidRDefault="00813494" w:rsidP="00813494">
      <w:pPr>
        <w:pStyle w:val="ListParagraph"/>
        <w:numPr>
          <w:ilvl w:val="0"/>
          <w:numId w:val="7"/>
        </w:numPr>
        <w:rPr>
          <w:rFonts w:ascii="Arial" w:hAnsi="Arial" w:cs="Arial"/>
        </w:rPr>
      </w:pPr>
      <w:r w:rsidRPr="00813494">
        <w:rPr>
          <w:rFonts w:ascii="Arial" w:hAnsi="Arial" w:cs="Arial"/>
        </w:rPr>
        <w:t>Complet</w:t>
      </w:r>
      <w:r w:rsidR="00B13C61">
        <w:rPr>
          <w:rFonts w:ascii="Arial" w:hAnsi="Arial" w:cs="Arial"/>
        </w:rPr>
        <w:t xml:space="preserve">e </w:t>
      </w:r>
      <w:r w:rsidR="00D00C87">
        <w:rPr>
          <w:rFonts w:ascii="Arial" w:hAnsi="Arial" w:cs="Arial"/>
        </w:rPr>
        <w:t>a FACTS program award application online to share detail</w:t>
      </w:r>
      <w:r w:rsidR="00920653">
        <w:rPr>
          <w:rFonts w:ascii="Arial" w:hAnsi="Arial" w:cs="Arial"/>
        </w:rPr>
        <w:t>s of your RSA project by March</w:t>
      </w:r>
      <w:r w:rsidR="00CC4B5D">
        <w:rPr>
          <w:rFonts w:ascii="Arial" w:hAnsi="Arial" w:cs="Arial"/>
        </w:rPr>
        <w:t>.</w:t>
      </w:r>
    </w:p>
    <w:p w14:paraId="31FC6719" w14:textId="63F8DDFA" w:rsidR="00813494" w:rsidRPr="00813494" w:rsidRDefault="00D00C87" w:rsidP="00813494">
      <w:pPr>
        <w:pStyle w:val="ListParagraph"/>
        <w:numPr>
          <w:ilvl w:val="0"/>
          <w:numId w:val="7"/>
        </w:numPr>
        <w:rPr>
          <w:rFonts w:ascii="Arial" w:hAnsi="Arial" w:cs="Arial"/>
        </w:rPr>
      </w:pPr>
      <w:r>
        <w:rPr>
          <w:rFonts w:ascii="Arial" w:hAnsi="Arial" w:cs="Arial"/>
        </w:rPr>
        <w:t xml:space="preserve">The chapter with the most outstanding application will be selected to win the FACTS Roadway Safety Achievement Award and a cash prize of $500. </w:t>
      </w:r>
      <w:r w:rsidR="00813494" w:rsidRPr="00813494">
        <w:rPr>
          <w:rFonts w:ascii="Arial" w:hAnsi="Arial" w:cs="Arial"/>
        </w:rPr>
        <w:t xml:space="preserve">  </w:t>
      </w:r>
    </w:p>
    <w:p w14:paraId="3B0C06EB" w14:textId="223B9CA9" w:rsidR="00813494" w:rsidRPr="00813494" w:rsidRDefault="00813494" w:rsidP="00813494">
      <w:pPr>
        <w:pStyle w:val="ListParagraph"/>
        <w:numPr>
          <w:ilvl w:val="0"/>
          <w:numId w:val="7"/>
        </w:numPr>
        <w:rPr>
          <w:rFonts w:ascii="Arial" w:hAnsi="Arial" w:cs="Arial"/>
        </w:rPr>
      </w:pPr>
      <w:r w:rsidRPr="00813494">
        <w:rPr>
          <w:rFonts w:ascii="Arial" w:hAnsi="Arial" w:cs="Arial"/>
        </w:rPr>
        <w:t>Post pictures of what you saw on a bulletin board at your school, highlighting some of the areas of concern and reminding students about areas where they need to exercise caution.</w:t>
      </w:r>
    </w:p>
    <w:p w14:paraId="5772413B" w14:textId="77777777" w:rsidR="00813494" w:rsidRPr="00813494" w:rsidRDefault="00813494" w:rsidP="00813494">
      <w:pPr>
        <w:pStyle w:val="ListParagraph"/>
        <w:numPr>
          <w:ilvl w:val="0"/>
          <w:numId w:val="7"/>
        </w:numPr>
        <w:rPr>
          <w:rFonts w:ascii="Arial" w:hAnsi="Arial" w:cs="Arial"/>
        </w:rPr>
      </w:pPr>
      <w:r w:rsidRPr="00813494">
        <w:rPr>
          <w:rFonts w:ascii="Arial" w:hAnsi="Arial" w:cs="Arial"/>
        </w:rPr>
        <w:t>Get an article in your school newspaper about the project and about how students can get involved.</w:t>
      </w:r>
    </w:p>
    <w:p w14:paraId="553D68CC" w14:textId="77777777" w:rsidR="00813494" w:rsidRPr="00813494" w:rsidRDefault="00813494" w:rsidP="00813494">
      <w:pPr>
        <w:pStyle w:val="ListParagraph"/>
        <w:numPr>
          <w:ilvl w:val="0"/>
          <w:numId w:val="7"/>
        </w:numPr>
        <w:rPr>
          <w:rFonts w:ascii="Arial" w:hAnsi="Arial" w:cs="Arial"/>
        </w:rPr>
      </w:pPr>
      <w:r w:rsidRPr="00813494">
        <w:rPr>
          <w:rFonts w:ascii="Arial" w:hAnsi="Arial" w:cs="Arial"/>
        </w:rPr>
        <w:t>Talk to your principal about making a safety video to share with your school.</w:t>
      </w:r>
    </w:p>
    <w:p w14:paraId="2FEA3752" w14:textId="77777777" w:rsidR="00813494" w:rsidRPr="00813494" w:rsidRDefault="00813494" w:rsidP="00813494">
      <w:pPr>
        <w:pStyle w:val="ListParagraph"/>
        <w:numPr>
          <w:ilvl w:val="0"/>
          <w:numId w:val="7"/>
        </w:numPr>
        <w:rPr>
          <w:rFonts w:ascii="Arial" w:hAnsi="Arial" w:cs="Arial"/>
        </w:rPr>
      </w:pPr>
      <w:r w:rsidRPr="00813494">
        <w:rPr>
          <w:rFonts w:ascii="Arial" w:hAnsi="Arial" w:cs="Arial"/>
        </w:rPr>
        <w:t>Share your report with local school and government officials. Discuss with them what next steps they recommend.  Share this information with the community through local newspaper articles, social media, radio PSAs, etc.</w:t>
      </w:r>
    </w:p>
    <w:p w14:paraId="47591D21" w14:textId="08295A31" w:rsidR="00813494" w:rsidRPr="00813494" w:rsidRDefault="00813494" w:rsidP="00813494">
      <w:pPr>
        <w:pStyle w:val="ListParagraph"/>
        <w:numPr>
          <w:ilvl w:val="0"/>
          <w:numId w:val="7"/>
        </w:numPr>
        <w:rPr>
          <w:rFonts w:ascii="Arial" w:hAnsi="Arial" w:cs="Arial"/>
        </w:rPr>
      </w:pPr>
      <w:r w:rsidRPr="00813494">
        <w:rPr>
          <w:rFonts w:ascii="Arial" w:hAnsi="Arial" w:cs="Arial"/>
        </w:rPr>
        <w:t>Review the</w:t>
      </w:r>
      <w:r w:rsidR="002D522F">
        <w:rPr>
          <w:rFonts w:ascii="Arial" w:hAnsi="Arial" w:cs="Arial"/>
        </w:rPr>
        <w:t xml:space="preserve"> assessment </w:t>
      </w:r>
      <w:r w:rsidRPr="00813494">
        <w:rPr>
          <w:rFonts w:ascii="Arial" w:hAnsi="Arial" w:cs="Arial"/>
        </w:rPr>
        <w:t>process.  How did it go? What would you do differently next time?</w:t>
      </w:r>
    </w:p>
    <w:p w14:paraId="40BF5ABF" w14:textId="77777777" w:rsidR="00813494" w:rsidRPr="00813494" w:rsidRDefault="00813494" w:rsidP="00813494">
      <w:pPr>
        <w:pStyle w:val="ListParagraph"/>
        <w:numPr>
          <w:ilvl w:val="0"/>
          <w:numId w:val="7"/>
        </w:numPr>
        <w:rPr>
          <w:rFonts w:ascii="Arial" w:hAnsi="Arial" w:cs="Arial"/>
        </w:rPr>
      </w:pPr>
      <w:r w:rsidRPr="00813494">
        <w:rPr>
          <w:rFonts w:ascii="Arial" w:hAnsi="Arial" w:cs="Arial"/>
        </w:rPr>
        <w:t>Work with your school to establish annual RSAs.  Demonstrate the power of peer to peer safety education.  Make your school a leader in road safety for your community!</w:t>
      </w:r>
    </w:p>
    <w:p w14:paraId="08093079" w14:textId="77777777" w:rsidR="00813494" w:rsidRPr="004745B1" w:rsidRDefault="00813494" w:rsidP="00813494">
      <w:pPr>
        <w:rPr>
          <w:rFonts w:ascii="Arial" w:hAnsi="Arial" w:cs="Arial"/>
        </w:rPr>
      </w:pPr>
    </w:p>
    <w:p w14:paraId="503C007D" w14:textId="449FABF5" w:rsidR="00F452C5" w:rsidRDefault="00813494" w:rsidP="00813494">
      <w:pPr>
        <w:spacing w:after="0" w:line="240" w:lineRule="auto"/>
        <w:rPr>
          <w:rFonts w:eastAsia="Times New Roman" w:cs="Times New Roman"/>
          <w:sz w:val="24"/>
          <w:szCs w:val="24"/>
        </w:rPr>
      </w:pPr>
      <w:r>
        <w:rPr>
          <w:rFonts w:eastAsia="Times New Roman" w:cs="Times New Roman"/>
          <w:sz w:val="24"/>
          <w:szCs w:val="24"/>
        </w:rPr>
        <w:t>_____________________________</w:t>
      </w:r>
    </w:p>
    <w:p w14:paraId="5C8F032B" w14:textId="77777777" w:rsidR="00A56207" w:rsidRPr="00714327" w:rsidRDefault="00A56207" w:rsidP="00714327">
      <w:pPr>
        <w:spacing w:after="0" w:line="240" w:lineRule="auto"/>
        <w:ind w:left="360"/>
        <w:rPr>
          <w:rFonts w:eastAsia="Times New Roman" w:cs="Times New Roman"/>
          <w:sz w:val="24"/>
          <w:szCs w:val="24"/>
        </w:rPr>
      </w:pPr>
    </w:p>
    <w:p w14:paraId="0140A7BD" w14:textId="0C925815" w:rsidR="00813494" w:rsidRDefault="00920653">
      <w:pPr>
        <w:rPr>
          <w:rFonts w:ascii="Arial" w:hAnsi="Arial" w:cs="Arial"/>
        </w:rPr>
      </w:pPr>
      <w:r>
        <w:rPr>
          <w:rFonts w:ascii="Arial" w:hAnsi="Arial" w:cs="Arial"/>
        </w:rPr>
        <w:t xml:space="preserve">Questions? Contact FCCLA at </w:t>
      </w:r>
      <w:hyperlink r:id="rId9" w:history="1">
        <w:r w:rsidRPr="006936F0">
          <w:rPr>
            <w:rStyle w:val="Hyperlink"/>
            <w:rFonts w:ascii="Arial" w:hAnsi="Arial" w:cs="Arial"/>
          </w:rPr>
          <w:t>programs@fcclainc.org</w:t>
        </w:r>
      </w:hyperlink>
      <w:r>
        <w:rPr>
          <w:rFonts w:ascii="Arial" w:hAnsi="Arial" w:cs="Arial"/>
        </w:rPr>
        <w:t xml:space="preserve"> or call 703-</w:t>
      </w:r>
      <w:r w:rsidR="00BE639D">
        <w:rPr>
          <w:rFonts w:ascii="Arial" w:hAnsi="Arial" w:cs="Arial"/>
        </w:rPr>
        <w:t>4</w:t>
      </w:r>
      <w:r>
        <w:rPr>
          <w:rFonts w:ascii="Arial" w:hAnsi="Arial" w:cs="Arial"/>
        </w:rPr>
        <w:t>76-4900.</w:t>
      </w:r>
    </w:p>
    <w:sectPr w:rsidR="00813494" w:rsidSect="0094346B">
      <w:head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35442" w14:textId="77777777" w:rsidR="00621370" w:rsidRDefault="00621370" w:rsidP="00813494">
      <w:pPr>
        <w:spacing w:after="0" w:line="240" w:lineRule="auto"/>
      </w:pPr>
      <w:r>
        <w:separator/>
      </w:r>
    </w:p>
  </w:endnote>
  <w:endnote w:type="continuationSeparator" w:id="0">
    <w:p w14:paraId="16ABD97D" w14:textId="77777777" w:rsidR="00621370" w:rsidRDefault="00621370" w:rsidP="0081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DD6D" w14:textId="77777777" w:rsidR="00621370" w:rsidRDefault="00621370" w:rsidP="00813494">
      <w:pPr>
        <w:spacing w:after="0" w:line="240" w:lineRule="auto"/>
      </w:pPr>
      <w:r>
        <w:separator/>
      </w:r>
    </w:p>
  </w:footnote>
  <w:footnote w:type="continuationSeparator" w:id="0">
    <w:p w14:paraId="0C78A050" w14:textId="77777777" w:rsidR="00621370" w:rsidRDefault="00621370" w:rsidP="00813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5CC" w14:textId="77777777" w:rsidR="00813494" w:rsidRDefault="00813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7AD"/>
    <w:multiLevelType w:val="multilevel"/>
    <w:tmpl w:val="E528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22896"/>
    <w:multiLevelType w:val="hybridMultilevel"/>
    <w:tmpl w:val="7BAE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156D3"/>
    <w:multiLevelType w:val="hybridMultilevel"/>
    <w:tmpl w:val="6EA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255E2"/>
    <w:multiLevelType w:val="hybridMultilevel"/>
    <w:tmpl w:val="FC54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833E1"/>
    <w:multiLevelType w:val="hybridMultilevel"/>
    <w:tmpl w:val="F82E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46422"/>
    <w:multiLevelType w:val="hybridMultilevel"/>
    <w:tmpl w:val="961A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81358"/>
    <w:multiLevelType w:val="hybridMultilevel"/>
    <w:tmpl w:val="8210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1C"/>
    <w:rsid w:val="00006BE9"/>
    <w:rsid w:val="00016E52"/>
    <w:rsid w:val="00037575"/>
    <w:rsid w:val="00076470"/>
    <w:rsid w:val="00077602"/>
    <w:rsid w:val="0011273A"/>
    <w:rsid w:val="001329DD"/>
    <w:rsid w:val="00164B7A"/>
    <w:rsid w:val="0019347D"/>
    <w:rsid w:val="00193EDA"/>
    <w:rsid w:val="001A10A2"/>
    <w:rsid w:val="001A2EFB"/>
    <w:rsid w:val="00236FB4"/>
    <w:rsid w:val="00253612"/>
    <w:rsid w:val="0027199D"/>
    <w:rsid w:val="00284766"/>
    <w:rsid w:val="002D522F"/>
    <w:rsid w:val="002E6D39"/>
    <w:rsid w:val="003261C6"/>
    <w:rsid w:val="003F5990"/>
    <w:rsid w:val="004546A4"/>
    <w:rsid w:val="00474846"/>
    <w:rsid w:val="00487212"/>
    <w:rsid w:val="00490340"/>
    <w:rsid w:val="004C08CE"/>
    <w:rsid w:val="004C6782"/>
    <w:rsid w:val="00572DA4"/>
    <w:rsid w:val="00602A99"/>
    <w:rsid w:val="00617755"/>
    <w:rsid w:val="00621370"/>
    <w:rsid w:val="0062257B"/>
    <w:rsid w:val="00675196"/>
    <w:rsid w:val="00690E76"/>
    <w:rsid w:val="006D0627"/>
    <w:rsid w:val="0070339A"/>
    <w:rsid w:val="00714327"/>
    <w:rsid w:val="00763D67"/>
    <w:rsid w:val="00791361"/>
    <w:rsid w:val="008041EB"/>
    <w:rsid w:val="00813494"/>
    <w:rsid w:val="0089414A"/>
    <w:rsid w:val="008D3167"/>
    <w:rsid w:val="008F48B0"/>
    <w:rsid w:val="00920653"/>
    <w:rsid w:val="0094346B"/>
    <w:rsid w:val="0097348A"/>
    <w:rsid w:val="00973691"/>
    <w:rsid w:val="009B0509"/>
    <w:rsid w:val="00A34FF0"/>
    <w:rsid w:val="00A56207"/>
    <w:rsid w:val="00A81F6C"/>
    <w:rsid w:val="00AC21DD"/>
    <w:rsid w:val="00AC2B53"/>
    <w:rsid w:val="00B13C61"/>
    <w:rsid w:val="00B33124"/>
    <w:rsid w:val="00BE2C41"/>
    <w:rsid w:val="00BE639D"/>
    <w:rsid w:val="00C041BD"/>
    <w:rsid w:val="00C15316"/>
    <w:rsid w:val="00C16C03"/>
    <w:rsid w:val="00C3051C"/>
    <w:rsid w:val="00C45891"/>
    <w:rsid w:val="00C867E6"/>
    <w:rsid w:val="00CC4B5D"/>
    <w:rsid w:val="00CD3D1D"/>
    <w:rsid w:val="00CF17DB"/>
    <w:rsid w:val="00D00C87"/>
    <w:rsid w:val="00D319A8"/>
    <w:rsid w:val="00D95C3E"/>
    <w:rsid w:val="00DD018F"/>
    <w:rsid w:val="00E07322"/>
    <w:rsid w:val="00E12F5E"/>
    <w:rsid w:val="00E61FE0"/>
    <w:rsid w:val="00F01417"/>
    <w:rsid w:val="00F452C5"/>
    <w:rsid w:val="00F77428"/>
    <w:rsid w:val="00FC06F8"/>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B02C"/>
  <w15:docId w15:val="{6E47F5C2-A3AD-47FE-A1F0-4288512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41"/>
    <w:rPr>
      <w:color w:val="0563C1" w:themeColor="hyperlink"/>
      <w:u w:val="single"/>
    </w:rPr>
  </w:style>
  <w:style w:type="paragraph" w:styleId="ListParagraph">
    <w:name w:val="List Paragraph"/>
    <w:basedOn w:val="Normal"/>
    <w:uiPriority w:val="34"/>
    <w:qFormat/>
    <w:rsid w:val="0070339A"/>
    <w:pPr>
      <w:ind w:left="720"/>
      <w:contextualSpacing/>
    </w:pPr>
  </w:style>
  <w:style w:type="paragraph" w:styleId="BalloonText">
    <w:name w:val="Balloon Text"/>
    <w:basedOn w:val="Normal"/>
    <w:link w:val="BalloonTextChar"/>
    <w:uiPriority w:val="99"/>
    <w:semiHidden/>
    <w:unhideWhenUsed/>
    <w:rsid w:val="004C0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CE"/>
    <w:rPr>
      <w:rFonts w:ascii="Segoe UI" w:hAnsi="Segoe UI" w:cs="Segoe UI"/>
      <w:sz w:val="18"/>
      <w:szCs w:val="18"/>
    </w:rPr>
  </w:style>
  <w:style w:type="character" w:styleId="CommentReference">
    <w:name w:val="annotation reference"/>
    <w:basedOn w:val="DefaultParagraphFont"/>
    <w:uiPriority w:val="99"/>
    <w:semiHidden/>
    <w:unhideWhenUsed/>
    <w:rsid w:val="00F452C5"/>
    <w:rPr>
      <w:sz w:val="16"/>
      <w:szCs w:val="16"/>
    </w:rPr>
  </w:style>
  <w:style w:type="paragraph" w:styleId="CommentText">
    <w:name w:val="annotation text"/>
    <w:basedOn w:val="Normal"/>
    <w:link w:val="CommentTextChar"/>
    <w:uiPriority w:val="99"/>
    <w:semiHidden/>
    <w:unhideWhenUsed/>
    <w:rsid w:val="00F452C5"/>
    <w:pPr>
      <w:spacing w:line="240" w:lineRule="auto"/>
    </w:pPr>
    <w:rPr>
      <w:sz w:val="20"/>
      <w:szCs w:val="20"/>
    </w:rPr>
  </w:style>
  <w:style w:type="character" w:customStyle="1" w:styleId="CommentTextChar">
    <w:name w:val="Comment Text Char"/>
    <w:basedOn w:val="DefaultParagraphFont"/>
    <w:link w:val="CommentText"/>
    <w:uiPriority w:val="99"/>
    <w:semiHidden/>
    <w:rsid w:val="00F452C5"/>
    <w:rPr>
      <w:sz w:val="20"/>
      <w:szCs w:val="20"/>
    </w:rPr>
  </w:style>
  <w:style w:type="paragraph" w:styleId="CommentSubject">
    <w:name w:val="annotation subject"/>
    <w:basedOn w:val="CommentText"/>
    <w:next w:val="CommentText"/>
    <w:link w:val="CommentSubjectChar"/>
    <w:uiPriority w:val="99"/>
    <w:semiHidden/>
    <w:unhideWhenUsed/>
    <w:rsid w:val="0062257B"/>
    <w:rPr>
      <w:b/>
      <w:bCs/>
    </w:rPr>
  </w:style>
  <w:style w:type="character" w:customStyle="1" w:styleId="CommentSubjectChar">
    <w:name w:val="Comment Subject Char"/>
    <w:basedOn w:val="CommentTextChar"/>
    <w:link w:val="CommentSubject"/>
    <w:uiPriority w:val="99"/>
    <w:semiHidden/>
    <w:rsid w:val="0062257B"/>
    <w:rPr>
      <w:b/>
      <w:bCs/>
      <w:sz w:val="20"/>
      <w:szCs w:val="20"/>
    </w:rPr>
  </w:style>
  <w:style w:type="paragraph" w:styleId="ListBullet">
    <w:name w:val="List Bullet"/>
    <w:basedOn w:val="Normal"/>
    <w:uiPriority w:val="31"/>
    <w:qFormat/>
    <w:rsid w:val="00813494"/>
    <w:pPr>
      <w:numPr>
        <w:numId w:val="8"/>
      </w:numPr>
      <w:spacing w:before="160" w:after="320" w:line="360" w:lineRule="auto"/>
      <w:contextualSpacing/>
    </w:pPr>
    <w:rPr>
      <w:color w:val="595959" w:themeColor="text1" w:themeTint="A6"/>
      <w:szCs w:val="24"/>
      <w:lang w:eastAsia="ja-JP"/>
    </w:rPr>
  </w:style>
  <w:style w:type="paragraph" w:styleId="Footer">
    <w:name w:val="footer"/>
    <w:aliases w:val="Title/Divider"/>
    <w:basedOn w:val="Normal"/>
    <w:next w:val="Header"/>
    <w:link w:val="FooterChar"/>
    <w:uiPriority w:val="99"/>
    <w:unhideWhenUsed/>
    <w:qFormat/>
    <w:rsid w:val="00813494"/>
    <w:pPr>
      <w:pBdr>
        <w:top w:val="single" w:sz="4" w:space="8" w:color="EF3E42"/>
        <w:left w:val="single" w:sz="4" w:space="31" w:color="EF3E42"/>
        <w:bottom w:val="single" w:sz="4" w:space="8" w:color="EF3E42"/>
        <w:right w:val="single" w:sz="4" w:space="31" w:color="EF3E42"/>
      </w:pBdr>
      <w:shd w:val="clear" w:color="auto" w:fill="EF3E42"/>
      <w:spacing w:after="0" w:line="240" w:lineRule="auto"/>
    </w:pPr>
    <w:rPr>
      <w:color w:val="FFFFFF" w:themeColor="background1"/>
      <w:szCs w:val="24"/>
      <w:lang w:eastAsia="ja-JP"/>
    </w:rPr>
  </w:style>
  <w:style w:type="character" w:customStyle="1" w:styleId="FooterChar">
    <w:name w:val="Footer Char"/>
    <w:aliases w:val="Title/Divider Char"/>
    <w:basedOn w:val="DefaultParagraphFont"/>
    <w:link w:val="Footer"/>
    <w:uiPriority w:val="99"/>
    <w:rsid w:val="00813494"/>
    <w:rPr>
      <w:color w:val="FFFFFF" w:themeColor="background1"/>
      <w:szCs w:val="24"/>
      <w:shd w:val="clear" w:color="auto" w:fill="EF3E42"/>
      <w:lang w:eastAsia="ja-JP"/>
    </w:rPr>
  </w:style>
  <w:style w:type="table" w:customStyle="1" w:styleId="GridTable41">
    <w:name w:val="Grid Table 41"/>
    <w:basedOn w:val="TableNormal"/>
    <w:uiPriority w:val="49"/>
    <w:rsid w:val="00813494"/>
    <w:pPr>
      <w:spacing w:before="160" w:after="0" w:line="240" w:lineRule="auto"/>
    </w:pPr>
    <w:rPr>
      <w:color w:val="7F7F7F" w:themeColor="text1" w:themeTint="80"/>
      <w:sz w:val="24"/>
      <w:szCs w:val="24"/>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1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494"/>
  </w:style>
  <w:style w:type="character" w:styleId="FollowedHyperlink">
    <w:name w:val="FollowedHyperlink"/>
    <w:basedOn w:val="DefaultParagraphFont"/>
    <w:uiPriority w:val="99"/>
    <w:semiHidden/>
    <w:unhideWhenUsed/>
    <w:rsid w:val="00037575"/>
    <w:rPr>
      <w:color w:val="954F72" w:themeColor="followedHyperlink"/>
      <w:u w:val="single"/>
    </w:rPr>
  </w:style>
  <w:style w:type="character" w:customStyle="1" w:styleId="UnresolvedMention1">
    <w:name w:val="Unresolved Mention1"/>
    <w:basedOn w:val="DefaultParagraphFont"/>
    <w:uiPriority w:val="99"/>
    <w:semiHidden/>
    <w:unhideWhenUsed/>
    <w:rsid w:val="00D0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79225">
      <w:bodyDiv w:val="1"/>
      <w:marLeft w:val="0"/>
      <w:marRight w:val="0"/>
      <w:marTop w:val="0"/>
      <w:marBottom w:val="0"/>
      <w:divBdr>
        <w:top w:val="none" w:sz="0" w:space="0" w:color="auto"/>
        <w:left w:val="none" w:sz="0" w:space="0" w:color="auto"/>
        <w:bottom w:val="none" w:sz="0" w:space="0" w:color="auto"/>
        <w:right w:val="none" w:sz="0" w:space="0" w:color="auto"/>
      </w:divBdr>
    </w:div>
    <w:div w:id="901527200">
      <w:bodyDiv w:val="1"/>
      <w:marLeft w:val="0"/>
      <w:marRight w:val="0"/>
      <w:marTop w:val="0"/>
      <w:marBottom w:val="0"/>
      <w:divBdr>
        <w:top w:val="none" w:sz="0" w:space="0" w:color="auto"/>
        <w:left w:val="none" w:sz="0" w:space="0" w:color="auto"/>
        <w:bottom w:val="none" w:sz="0" w:space="0" w:color="auto"/>
        <w:right w:val="none" w:sz="0" w:space="0" w:color="auto"/>
      </w:divBdr>
      <w:divsChild>
        <w:div w:id="195430219">
          <w:marLeft w:val="0"/>
          <w:marRight w:val="0"/>
          <w:marTop w:val="0"/>
          <w:marBottom w:val="0"/>
          <w:divBdr>
            <w:top w:val="none" w:sz="0" w:space="0" w:color="auto"/>
            <w:left w:val="none" w:sz="0" w:space="0" w:color="auto"/>
            <w:bottom w:val="none" w:sz="0" w:space="0" w:color="auto"/>
            <w:right w:val="none" w:sz="0" w:space="0" w:color="auto"/>
          </w:divBdr>
        </w:div>
        <w:div w:id="1517111706">
          <w:marLeft w:val="0"/>
          <w:marRight w:val="0"/>
          <w:marTop w:val="0"/>
          <w:marBottom w:val="0"/>
          <w:divBdr>
            <w:top w:val="none" w:sz="0" w:space="0" w:color="auto"/>
            <w:left w:val="none" w:sz="0" w:space="0" w:color="auto"/>
            <w:bottom w:val="none" w:sz="0" w:space="0" w:color="auto"/>
            <w:right w:val="none" w:sz="0" w:space="0" w:color="auto"/>
          </w:divBdr>
        </w:div>
        <w:div w:id="1782146400">
          <w:marLeft w:val="0"/>
          <w:marRight w:val="0"/>
          <w:marTop w:val="0"/>
          <w:marBottom w:val="0"/>
          <w:divBdr>
            <w:top w:val="none" w:sz="0" w:space="0" w:color="auto"/>
            <w:left w:val="none" w:sz="0" w:space="0" w:color="auto"/>
            <w:bottom w:val="none" w:sz="0" w:space="0" w:color="auto"/>
            <w:right w:val="none" w:sz="0" w:space="0" w:color="auto"/>
          </w:divBdr>
          <w:divsChild>
            <w:div w:id="6926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s@fccl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251E-10D5-45C6-9CA3-DD1275B7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Kittelson &amp; Associates, Inc.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Bcarpenter</cp:lastModifiedBy>
  <cp:revision>8</cp:revision>
  <cp:lastPrinted>2020-01-31T18:53:00Z</cp:lastPrinted>
  <dcterms:created xsi:type="dcterms:W3CDTF">2020-01-31T18:47:00Z</dcterms:created>
  <dcterms:modified xsi:type="dcterms:W3CDTF">2021-08-27T12:08:00Z</dcterms:modified>
</cp:coreProperties>
</file>