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E7D3" w14:textId="5D5E5FA7" w:rsidR="0056287D" w:rsidRDefault="00A34327" w:rsidP="00D44D48">
      <w:pPr>
        <w:spacing w:after="0" w:line="240" w:lineRule="auto"/>
      </w:pPr>
      <w:bookmarkStart w:id="0" w:name="_GoBack"/>
      <w:bookmarkEnd w:id="0"/>
      <w:r w:rsidRPr="00D6441A">
        <w:rPr>
          <w:noProof/>
        </w:rPr>
        <w:drawing>
          <wp:anchor distT="0" distB="0" distL="114300" distR="114300" simplePos="0" relativeHeight="251661312" behindDoc="0" locked="0" layoutInCell="1" allowOverlap="1" wp14:anchorId="088869A8" wp14:editId="4AE60F66">
            <wp:simplePos x="0" y="0"/>
            <wp:positionH relativeFrom="column">
              <wp:posOffset>200025</wp:posOffset>
            </wp:positionH>
            <wp:positionV relativeFrom="page">
              <wp:posOffset>419100</wp:posOffset>
            </wp:positionV>
            <wp:extent cx="1062990" cy="619125"/>
            <wp:effectExtent l="0" t="0" r="3810" b="9525"/>
            <wp:wrapSquare wrapText="bothSides"/>
            <wp:docPr id="1" name="Picture 1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3D" w:rsidRPr="0056287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DC2D" wp14:editId="7D7A716D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598170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268C" w14:textId="64FD9D9E" w:rsidR="0056287D" w:rsidRPr="004D6522" w:rsidRDefault="009A04D7" w:rsidP="005628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National Consultant Team</w:t>
                            </w:r>
                            <w:r w:rsidR="0056287D" w:rsidRPr="004D652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6287D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56287D" w:rsidRPr="004D6522">
                              <w:rPr>
                                <w:b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5DD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5pt;width:471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" stroked="f">
                <v:textbox>
                  <w:txbxContent>
                    <w:p w14:paraId="2010268C" w14:textId="64FD9D9E" w:rsidR="0056287D" w:rsidRPr="004D6522" w:rsidRDefault="009A04D7" w:rsidP="0056287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National Consultant Team</w:t>
                      </w:r>
                      <w:r w:rsidR="0056287D" w:rsidRPr="004D6522">
                        <w:rPr>
                          <w:b/>
                          <w:sz w:val="36"/>
                        </w:rPr>
                        <w:t xml:space="preserve"> </w:t>
                      </w:r>
                      <w:r w:rsidR="0056287D">
                        <w:rPr>
                          <w:b/>
                          <w:sz w:val="36"/>
                        </w:rPr>
                        <w:br/>
                      </w:r>
                      <w:r w:rsidR="0056287D" w:rsidRPr="004D6522">
                        <w:rPr>
                          <w:b/>
                          <w:sz w:val="36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985BB" w14:textId="77777777" w:rsidR="0056287D" w:rsidRDefault="0056287D" w:rsidP="00D44D48">
      <w:pPr>
        <w:spacing w:after="0" w:line="240" w:lineRule="auto"/>
      </w:pPr>
    </w:p>
    <w:p w14:paraId="287C4F58" w14:textId="06304637" w:rsidR="00767055" w:rsidRPr="0056287D" w:rsidRDefault="00BE6D2C" w:rsidP="00D44D48">
      <w:pPr>
        <w:spacing w:after="0" w:line="240" w:lineRule="auto"/>
        <w:rPr>
          <w:b/>
        </w:rPr>
      </w:pPr>
      <w:r>
        <w:t xml:space="preserve">Thank you for taking the </w:t>
      </w:r>
      <w:r w:rsidR="00D93CA7">
        <w:t>time</w:t>
      </w:r>
      <w:r>
        <w:t xml:space="preserve"> to complete the application for the FCCLA </w:t>
      </w:r>
      <w:r w:rsidR="009A04D7">
        <w:t>National Consultant Team</w:t>
      </w:r>
      <w:r>
        <w:t xml:space="preserve">!  </w:t>
      </w:r>
      <w:r w:rsidR="00AA3C89">
        <w:t xml:space="preserve">The </w:t>
      </w:r>
      <w:r w:rsidR="009A04D7" w:rsidRPr="00786FAD">
        <w:rPr>
          <w:rFonts w:ascii="Calibri" w:hAnsi="Calibri"/>
        </w:rPr>
        <w:t xml:space="preserve">National Consultant Team (NCT) is a group of advisers </w:t>
      </w:r>
      <w:r w:rsidR="00785879">
        <w:rPr>
          <w:rFonts w:ascii="Calibri" w:hAnsi="Calibri"/>
        </w:rPr>
        <w:t xml:space="preserve">who lead the Adviser Academy, Develop and lead the Chapter Adviser Summit, </w:t>
      </w:r>
      <w:r w:rsidR="009A04D7" w:rsidRPr="00786FAD">
        <w:rPr>
          <w:rFonts w:ascii="Calibri" w:hAnsi="Calibri"/>
        </w:rPr>
        <w:t xml:space="preserve"> develop trainings</w:t>
      </w:r>
      <w:r w:rsidR="00AA3C89">
        <w:rPr>
          <w:rFonts w:ascii="Calibri" w:hAnsi="Calibri"/>
        </w:rPr>
        <w:t>, lead workshops</w:t>
      </w:r>
      <w:r w:rsidR="009A04D7" w:rsidRPr="00786FAD">
        <w:rPr>
          <w:rFonts w:ascii="Calibri" w:hAnsi="Calibri"/>
        </w:rPr>
        <w:t xml:space="preserve">, </w:t>
      </w:r>
      <w:r w:rsidR="00352BAC">
        <w:rPr>
          <w:rFonts w:ascii="Calibri" w:hAnsi="Calibri"/>
        </w:rPr>
        <w:t xml:space="preserve">develop resources, </w:t>
      </w:r>
      <w:r w:rsidR="009A04D7" w:rsidRPr="00786FAD">
        <w:rPr>
          <w:rFonts w:ascii="Calibri" w:hAnsi="Calibri"/>
        </w:rPr>
        <w:t>and generally serve as an extension of national staff</w:t>
      </w:r>
      <w:r w:rsidR="00785879">
        <w:rPr>
          <w:rFonts w:ascii="Calibri" w:hAnsi="Calibri"/>
        </w:rPr>
        <w:t xml:space="preserve"> at the National Leadership Conference</w:t>
      </w:r>
      <w:r w:rsidR="009A04D7" w:rsidRPr="00786FAD">
        <w:rPr>
          <w:rFonts w:ascii="Calibri" w:hAnsi="Calibri"/>
        </w:rPr>
        <w:t xml:space="preserve">. </w:t>
      </w:r>
    </w:p>
    <w:p w14:paraId="43FCB8D6" w14:textId="77777777" w:rsidR="00D44D48" w:rsidRDefault="00D44D48" w:rsidP="00D44D48">
      <w:pPr>
        <w:spacing w:after="0" w:line="240" w:lineRule="auto"/>
      </w:pPr>
    </w:p>
    <w:p w14:paraId="14E1EFCD" w14:textId="0A365055" w:rsidR="004E0C85" w:rsidRPr="0069516C" w:rsidRDefault="004E0C85" w:rsidP="004E0C85">
      <w:pPr>
        <w:shd w:val="clear" w:color="auto" w:fill="000000" w:themeFill="text1"/>
        <w:tabs>
          <w:tab w:val="left" w:pos="7649"/>
        </w:tabs>
        <w:spacing w:after="0" w:line="240" w:lineRule="auto"/>
        <w:rPr>
          <w:rFonts w:ascii="Calibri" w:hAnsi="Calibri" w:cs="Calibri"/>
          <w:b/>
          <w:color w:val="FFFFFF" w:themeColor="background1"/>
          <w:sz w:val="26"/>
          <w:szCs w:val="26"/>
        </w:rPr>
      </w:pPr>
      <w:r>
        <w:rPr>
          <w:rFonts w:ascii="Calibri" w:hAnsi="Calibri" w:cs="Calibri"/>
          <w:b/>
          <w:color w:val="FFFFFF" w:themeColor="background1"/>
          <w:sz w:val="32"/>
          <w:szCs w:val="26"/>
          <w:shd w:val="clear" w:color="auto" w:fill="000000" w:themeFill="text1"/>
        </w:rPr>
        <w:t>SECTION 1: Basic Information</w:t>
      </w:r>
      <w:r w:rsidRPr="0069516C">
        <w:rPr>
          <w:rFonts w:ascii="Calibri" w:hAnsi="Calibri" w:cs="Calibri"/>
          <w:b/>
          <w:color w:val="FFFFFF" w:themeColor="background1"/>
          <w:sz w:val="26"/>
          <w:szCs w:val="26"/>
        </w:rPr>
        <w:tab/>
      </w:r>
    </w:p>
    <w:p w14:paraId="11672103" w14:textId="39D20ECD" w:rsidR="009A04D7" w:rsidRDefault="00D93CA7" w:rsidP="009A04D7">
      <w:pPr>
        <w:spacing w:after="0" w:line="240" w:lineRule="auto"/>
      </w:pPr>
      <w:r>
        <w:t>Please complete the following infor</w:t>
      </w:r>
      <w:r w:rsidR="00AA3C89">
        <w:t>mation</w:t>
      </w:r>
      <w:r>
        <w:t xml:space="preserve">.  If any information does not apply to you, please fill in the field with “N/A.”  </w:t>
      </w:r>
    </w:p>
    <w:p w14:paraId="513088D6" w14:textId="77777777" w:rsidR="009A04D7" w:rsidRDefault="009A04D7" w:rsidP="009A04D7">
      <w:pPr>
        <w:spacing w:after="0" w:line="240" w:lineRule="auto"/>
      </w:pPr>
    </w:p>
    <w:p w14:paraId="5BB52623" w14:textId="3C6A32ED" w:rsidR="00D93CA7" w:rsidRPr="004E0C85" w:rsidRDefault="00D93CA7" w:rsidP="009A04D7">
      <w:pPr>
        <w:spacing w:after="0" w:line="240" w:lineRule="auto"/>
        <w:rPr>
          <w:b/>
          <w:color w:val="EF3E42"/>
          <w:sz w:val="28"/>
        </w:rPr>
      </w:pPr>
      <w:r w:rsidRPr="004E0C85">
        <w:rPr>
          <w:b/>
          <w:color w:val="EF3E42"/>
          <w:sz w:val="28"/>
        </w:rPr>
        <w:t>Personal</w:t>
      </w:r>
    </w:p>
    <w:p w14:paraId="4DFE524F" w14:textId="77777777" w:rsidR="009A04D7" w:rsidRPr="009A04D7" w:rsidRDefault="009A04D7" w:rsidP="009A04D7">
      <w:pPr>
        <w:spacing w:after="0" w:line="240" w:lineRule="auto"/>
      </w:pPr>
    </w:p>
    <w:p w14:paraId="4F84EA99" w14:textId="310F72FC" w:rsidR="00D93CA7" w:rsidRDefault="00D93CA7" w:rsidP="00060F8B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>First Name:</w:t>
      </w:r>
      <w:r w:rsidR="00D70E44">
        <w:rPr>
          <w:b/>
        </w:rPr>
        <w:t xml:space="preserve">  ______________________________ Last Name</w:t>
      </w:r>
      <w:r>
        <w:rPr>
          <w:b/>
        </w:rPr>
        <w:t>:</w:t>
      </w:r>
      <w:r w:rsidR="00D70E44">
        <w:rPr>
          <w:b/>
        </w:rPr>
        <w:t xml:space="preserve">  _________________________________</w:t>
      </w:r>
    </w:p>
    <w:p w14:paraId="7030BE76" w14:textId="676CC22D" w:rsidR="00D93CA7" w:rsidRDefault="009A04D7" w:rsidP="00D44D48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 xml:space="preserve">School </w:t>
      </w:r>
      <w:r w:rsidR="00D93CA7">
        <w:rPr>
          <w:b/>
        </w:rPr>
        <w:t>Address:</w:t>
      </w:r>
      <w:r w:rsidR="00D70E44">
        <w:rPr>
          <w:b/>
        </w:rPr>
        <w:t xml:space="preserve"> _______________________________________________________________________</w:t>
      </w:r>
    </w:p>
    <w:p w14:paraId="19079753" w14:textId="52621748" w:rsidR="00D93CA7" w:rsidRDefault="009A04D7" w:rsidP="00D44D48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>Home Address:</w:t>
      </w:r>
      <w:r w:rsidR="00D70E44">
        <w:rPr>
          <w:b/>
        </w:rPr>
        <w:t xml:space="preserve"> ________________________________________________________________________</w:t>
      </w:r>
    </w:p>
    <w:p w14:paraId="534518B4" w14:textId="0F82AF94" w:rsidR="00D93CA7" w:rsidRDefault="00B4031B" w:rsidP="00D44D48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>Cell</w:t>
      </w:r>
      <w:r w:rsidR="009A04D7">
        <w:rPr>
          <w:b/>
        </w:rPr>
        <w:t xml:space="preserve"> </w:t>
      </w:r>
      <w:r w:rsidR="00D93CA7">
        <w:rPr>
          <w:b/>
        </w:rPr>
        <w:t>Phone Number:</w:t>
      </w:r>
      <w:r w:rsidR="00D93CA7">
        <w:rPr>
          <w:b/>
        </w:rPr>
        <w:tab/>
      </w:r>
      <w:r w:rsidR="00D70E44">
        <w:rPr>
          <w:b/>
        </w:rPr>
        <w:t xml:space="preserve">_____________________  </w:t>
      </w:r>
      <w:r w:rsidR="00D93CA7">
        <w:rPr>
          <w:b/>
        </w:rPr>
        <w:t>Alt. Phone Number:</w:t>
      </w:r>
      <w:r w:rsidR="00D70E44">
        <w:rPr>
          <w:b/>
        </w:rPr>
        <w:t xml:space="preserve"> __________________________</w:t>
      </w:r>
    </w:p>
    <w:p w14:paraId="1CD18B28" w14:textId="54D1F3F5" w:rsidR="00D93CA7" w:rsidRDefault="009A04D7" w:rsidP="00D44D48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>Email Address</w:t>
      </w:r>
      <w:r w:rsidR="00D93CA7">
        <w:rPr>
          <w:b/>
        </w:rPr>
        <w:t>:</w:t>
      </w:r>
      <w:r w:rsidR="00D70E44">
        <w:rPr>
          <w:b/>
        </w:rPr>
        <w:t xml:space="preserve"> ________________________________________________________________________</w:t>
      </w:r>
    </w:p>
    <w:p w14:paraId="159A5250" w14:textId="4D80F712" w:rsidR="009A04D7" w:rsidRDefault="009A04D7" w:rsidP="00D44D48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 xml:space="preserve">Years of Experience as an </w:t>
      </w:r>
      <w:r w:rsidR="00785879">
        <w:rPr>
          <w:b/>
        </w:rPr>
        <w:t xml:space="preserve">FCCLA </w:t>
      </w:r>
      <w:r>
        <w:rPr>
          <w:b/>
        </w:rPr>
        <w:t>Adviser:</w:t>
      </w:r>
      <w:r w:rsidR="00D70E44">
        <w:rPr>
          <w:b/>
        </w:rPr>
        <w:t>___________________________________________________</w:t>
      </w:r>
    </w:p>
    <w:p w14:paraId="5C9C4AF8" w14:textId="30FCB296" w:rsidR="009A04D7" w:rsidRDefault="009A04D7" w:rsidP="009A04D7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 xml:space="preserve">Chapter </w:t>
      </w:r>
      <w:r w:rsidR="00352BAC">
        <w:rPr>
          <w:b/>
        </w:rPr>
        <w:t>ID Number</w:t>
      </w:r>
      <w:r>
        <w:rPr>
          <w:b/>
        </w:rPr>
        <w:t>:</w:t>
      </w:r>
      <w:r w:rsidR="00D70E44">
        <w:rPr>
          <w:b/>
        </w:rPr>
        <w:t xml:space="preserve"> ____________________________________________________________________</w:t>
      </w:r>
    </w:p>
    <w:p w14:paraId="3BA0EB68" w14:textId="77777777" w:rsidR="009A04D7" w:rsidRDefault="009A04D7" w:rsidP="009A04D7">
      <w:pPr>
        <w:pStyle w:val="ListParagraph"/>
        <w:spacing w:after="0" w:line="360" w:lineRule="auto"/>
        <w:ind w:left="0"/>
        <w:rPr>
          <w:b/>
        </w:rPr>
      </w:pPr>
    </w:p>
    <w:p w14:paraId="75B1B1AB" w14:textId="695BFAF5" w:rsidR="004D6522" w:rsidRPr="00352BAC" w:rsidRDefault="004D6522" w:rsidP="00352BAC">
      <w:pPr>
        <w:pStyle w:val="ListParagraph"/>
        <w:spacing w:after="0" w:line="360" w:lineRule="auto"/>
        <w:ind w:left="0"/>
        <w:rPr>
          <w:b/>
          <w:color w:val="EF3E42"/>
        </w:rPr>
      </w:pPr>
      <w:r w:rsidRPr="004E0C85">
        <w:rPr>
          <w:b/>
          <w:color w:val="EF3E42"/>
          <w:sz w:val="28"/>
        </w:rPr>
        <w:t xml:space="preserve">FCCLA Involvement </w:t>
      </w:r>
    </w:p>
    <w:p w14:paraId="175FEC6E" w14:textId="6DDC3D2E" w:rsidR="009A04D7" w:rsidRDefault="009A04D7" w:rsidP="009A04D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A04D7">
        <w:rPr>
          <w:rFonts w:ascii="Calibri" w:hAnsi="Calibri"/>
          <w:b/>
        </w:rPr>
        <w:t xml:space="preserve">FCCLA Background (Identify national programs and activity work, attendance/participation in state association, </w:t>
      </w:r>
      <w:r w:rsidR="00785879">
        <w:rPr>
          <w:rFonts w:ascii="Calibri" w:hAnsi="Calibri"/>
          <w:b/>
        </w:rPr>
        <w:t xml:space="preserve">Chapter Adviser Summit, Adviser Academy, </w:t>
      </w:r>
      <w:r w:rsidRPr="009A04D7">
        <w:rPr>
          <w:rFonts w:ascii="Calibri" w:hAnsi="Calibri"/>
          <w:b/>
        </w:rPr>
        <w:t>and National Leadership Conferences)</w:t>
      </w:r>
      <w:r w:rsidR="00AA3C89">
        <w:rPr>
          <w:rFonts w:ascii="Calibri" w:hAnsi="Calibri"/>
          <w:b/>
        </w:rPr>
        <w:t>:</w:t>
      </w:r>
    </w:p>
    <w:p w14:paraId="4853E53D" w14:textId="77777777" w:rsidR="009A04D7" w:rsidRDefault="009A04D7" w:rsidP="009A04D7">
      <w:pPr>
        <w:rPr>
          <w:rFonts w:ascii="Calibri" w:hAnsi="Calibri"/>
          <w:b/>
        </w:rPr>
      </w:pPr>
    </w:p>
    <w:p w14:paraId="4A887DAF" w14:textId="77777777" w:rsidR="009A04D7" w:rsidRDefault="009A04D7" w:rsidP="009A04D7">
      <w:pPr>
        <w:rPr>
          <w:rFonts w:ascii="Calibri" w:hAnsi="Calibri"/>
          <w:b/>
        </w:rPr>
      </w:pPr>
    </w:p>
    <w:p w14:paraId="714A8FD1" w14:textId="77777777" w:rsidR="009A04D7" w:rsidRDefault="009A04D7" w:rsidP="009A04D7">
      <w:pPr>
        <w:rPr>
          <w:rFonts w:ascii="Calibri" w:hAnsi="Calibri"/>
          <w:b/>
        </w:rPr>
      </w:pPr>
    </w:p>
    <w:p w14:paraId="547C3EAF" w14:textId="77777777" w:rsidR="009A04D7" w:rsidRDefault="009A04D7" w:rsidP="009A04D7">
      <w:pPr>
        <w:rPr>
          <w:rFonts w:ascii="Calibri" w:hAnsi="Calibri"/>
          <w:b/>
        </w:rPr>
      </w:pPr>
    </w:p>
    <w:p w14:paraId="3D7D9FDC" w14:textId="77777777" w:rsidR="009A04D7" w:rsidRDefault="009A04D7" w:rsidP="009A04D7">
      <w:pPr>
        <w:rPr>
          <w:rFonts w:ascii="Calibri" w:hAnsi="Calibri"/>
          <w:b/>
        </w:rPr>
      </w:pPr>
    </w:p>
    <w:p w14:paraId="176A7E0F" w14:textId="77777777" w:rsidR="009A04D7" w:rsidRDefault="009A04D7" w:rsidP="009A04D7">
      <w:pPr>
        <w:rPr>
          <w:rFonts w:ascii="Calibri" w:hAnsi="Calibri"/>
          <w:b/>
        </w:rPr>
      </w:pPr>
    </w:p>
    <w:p w14:paraId="6B72D5B2" w14:textId="77777777" w:rsidR="009A04D7" w:rsidRDefault="009A04D7" w:rsidP="009A04D7">
      <w:pPr>
        <w:rPr>
          <w:rFonts w:ascii="Calibri" w:hAnsi="Calibri"/>
          <w:b/>
        </w:rPr>
      </w:pPr>
    </w:p>
    <w:p w14:paraId="70949ACD" w14:textId="77777777" w:rsidR="00527371" w:rsidRDefault="00527371" w:rsidP="009A04D7">
      <w:pPr>
        <w:rPr>
          <w:rFonts w:ascii="Calibri" w:hAnsi="Calibri"/>
          <w:b/>
        </w:rPr>
      </w:pPr>
    </w:p>
    <w:p w14:paraId="0D1AC9A4" w14:textId="77777777" w:rsidR="009A04D7" w:rsidRPr="009A04D7" w:rsidRDefault="009A04D7" w:rsidP="009A04D7">
      <w:pPr>
        <w:rPr>
          <w:rFonts w:ascii="Calibri" w:hAnsi="Calibri"/>
          <w:b/>
        </w:rPr>
      </w:pPr>
    </w:p>
    <w:p w14:paraId="60C67E83" w14:textId="5015177E" w:rsidR="009A04D7" w:rsidRDefault="009A04D7" w:rsidP="009A04D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A04D7">
        <w:rPr>
          <w:rFonts w:ascii="Calibri" w:hAnsi="Calibri"/>
          <w:b/>
        </w:rPr>
        <w:lastRenderedPageBreak/>
        <w:t>Family and Consumer Sciences Background</w:t>
      </w:r>
      <w:r w:rsidR="00AA3C89">
        <w:rPr>
          <w:rFonts w:ascii="Calibri" w:hAnsi="Calibri"/>
          <w:b/>
        </w:rPr>
        <w:t>:</w:t>
      </w:r>
    </w:p>
    <w:p w14:paraId="57B646BC" w14:textId="77777777" w:rsidR="009A04D7" w:rsidRDefault="009A04D7" w:rsidP="009A04D7">
      <w:pPr>
        <w:rPr>
          <w:rFonts w:ascii="Calibri" w:hAnsi="Calibri"/>
          <w:b/>
        </w:rPr>
      </w:pPr>
    </w:p>
    <w:p w14:paraId="62F08AA5" w14:textId="77777777" w:rsidR="009A04D7" w:rsidRDefault="009A04D7" w:rsidP="009A04D7">
      <w:pPr>
        <w:rPr>
          <w:rFonts w:ascii="Calibri" w:hAnsi="Calibri"/>
          <w:b/>
        </w:rPr>
      </w:pPr>
    </w:p>
    <w:p w14:paraId="48F6AD95" w14:textId="77777777" w:rsidR="009A04D7" w:rsidRDefault="009A04D7" w:rsidP="009A04D7">
      <w:pPr>
        <w:rPr>
          <w:rFonts w:ascii="Calibri" w:hAnsi="Calibri"/>
          <w:b/>
        </w:rPr>
      </w:pPr>
    </w:p>
    <w:p w14:paraId="48E25EB6" w14:textId="77777777" w:rsidR="009A04D7" w:rsidRDefault="009A04D7" w:rsidP="009A04D7">
      <w:pPr>
        <w:rPr>
          <w:rFonts w:ascii="Calibri" w:hAnsi="Calibri"/>
          <w:b/>
        </w:rPr>
      </w:pPr>
    </w:p>
    <w:p w14:paraId="0400ADDA" w14:textId="77777777" w:rsidR="009A04D7" w:rsidRPr="009A04D7" w:rsidRDefault="009A04D7" w:rsidP="009A04D7">
      <w:pPr>
        <w:rPr>
          <w:rFonts w:ascii="Calibri" w:hAnsi="Calibri"/>
          <w:b/>
        </w:rPr>
      </w:pPr>
    </w:p>
    <w:p w14:paraId="6E6EEC4D" w14:textId="54332F43" w:rsidR="009A04D7" w:rsidRPr="009A04D7" w:rsidRDefault="009A04D7" w:rsidP="009A04D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A04D7">
        <w:rPr>
          <w:rFonts w:ascii="Calibri" w:hAnsi="Calibri"/>
          <w:b/>
        </w:rPr>
        <w:t>Presentation and Program Development Experience</w:t>
      </w:r>
      <w:r w:rsidR="00AA3C89">
        <w:rPr>
          <w:rFonts w:ascii="Calibri" w:hAnsi="Calibri"/>
          <w:b/>
        </w:rPr>
        <w:t>:</w:t>
      </w:r>
    </w:p>
    <w:p w14:paraId="5C50B765" w14:textId="77777777" w:rsidR="009A04D7" w:rsidRDefault="009A04D7" w:rsidP="009A04D7">
      <w:pPr>
        <w:spacing w:after="0" w:line="240" w:lineRule="auto"/>
        <w:rPr>
          <w:b/>
        </w:rPr>
      </w:pPr>
    </w:p>
    <w:p w14:paraId="1F98883E" w14:textId="77777777" w:rsidR="009A04D7" w:rsidRDefault="009A04D7" w:rsidP="009A04D7">
      <w:pPr>
        <w:spacing w:after="0" w:line="240" w:lineRule="auto"/>
        <w:rPr>
          <w:b/>
        </w:rPr>
      </w:pPr>
    </w:p>
    <w:p w14:paraId="39AF713D" w14:textId="77777777" w:rsidR="009A04D7" w:rsidRDefault="009A04D7" w:rsidP="009A04D7">
      <w:pPr>
        <w:spacing w:after="0" w:line="240" w:lineRule="auto"/>
        <w:rPr>
          <w:b/>
        </w:rPr>
      </w:pPr>
    </w:p>
    <w:p w14:paraId="1A980C47" w14:textId="77777777" w:rsidR="009A04D7" w:rsidRDefault="009A04D7" w:rsidP="009A04D7">
      <w:pPr>
        <w:spacing w:after="0" w:line="240" w:lineRule="auto"/>
        <w:rPr>
          <w:b/>
        </w:rPr>
      </w:pPr>
    </w:p>
    <w:p w14:paraId="7F013803" w14:textId="77777777" w:rsidR="009A04D7" w:rsidRDefault="009A04D7" w:rsidP="009A04D7">
      <w:pPr>
        <w:spacing w:after="0" w:line="240" w:lineRule="auto"/>
        <w:rPr>
          <w:b/>
        </w:rPr>
      </w:pPr>
    </w:p>
    <w:p w14:paraId="6CCEC60B" w14:textId="77777777" w:rsidR="009A04D7" w:rsidRDefault="009A04D7" w:rsidP="009A04D7">
      <w:pPr>
        <w:spacing w:after="0" w:line="240" w:lineRule="auto"/>
        <w:rPr>
          <w:b/>
        </w:rPr>
      </w:pPr>
    </w:p>
    <w:p w14:paraId="6CFF755B" w14:textId="77777777" w:rsidR="009A04D7" w:rsidRDefault="009A04D7" w:rsidP="009A04D7">
      <w:pPr>
        <w:spacing w:after="0" w:line="240" w:lineRule="auto"/>
        <w:rPr>
          <w:b/>
        </w:rPr>
      </w:pPr>
    </w:p>
    <w:p w14:paraId="2F585039" w14:textId="77777777" w:rsidR="009A04D7" w:rsidRDefault="009A04D7" w:rsidP="009A04D7">
      <w:pPr>
        <w:spacing w:after="0" w:line="240" w:lineRule="auto"/>
        <w:rPr>
          <w:b/>
        </w:rPr>
      </w:pPr>
    </w:p>
    <w:p w14:paraId="3CF9E3BC" w14:textId="1A8FBD5A" w:rsidR="004D6522" w:rsidRPr="009A04D7" w:rsidRDefault="004D6522" w:rsidP="009A04D7">
      <w:pPr>
        <w:spacing w:after="0" w:line="240" w:lineRule="auto"/>
        <w:rPr>
          <w:b/>
        </w:rPr>
      </w:pPr>
      <w:r w:rsidRPr="009A04D7">
        <w:rPr>
          <w:b/>
        </w:rPr>
        <w:br/>
      </w:r>
    </w:p>
    <w:p w14:paraId="6D55748D" w14:textId="4AA90C29" w:rsidR="009A04D7" w:rsidRDefault="009A04D7" w:rsidP="009A04D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A04D7">
        <w:rPr>
          <w:rFonts w:ascii="Calibri" w:hAnsi="Calibri"/>
          <w:b/>
        </w:rPr>
        <w:t>Professional Activities and Memberships</w:t>
      </w:r>
      <w:r w:rsidR="00AA3C89">
        <w:rPr>
          <w:rFonts w:ascii="Calibri" w:hAnsi="Calibri"/>
          <w:b/>
        </w:rPr>
        <w:t>:</w:t>
      </w:r>
    </w:p>
    <w:p w14:paraId="0B27E955" w14:textId="77777777" w:rsidR="009A04D7" w:rsidRDefault="009A04D7" w:rsidP="009A04D7">
      <w:pPr>
        <w:rPr>
          <w:rFonts w:ascii="Calibri" w:hAnsi="Calibri"/>
          <w:b/>
        </w:rPr>
      </w:pPr>
    </w:p>
    <w:p w14:paraId="0CFAC600" w14:textId="77777777" w:rsidR="009A04D7" w:rsidRDefault="009A04D7" w:rsidP="009A04D7">
      <w:pPr>
        <w:rPr>
          <w:rFonts w:ascii="Calibri" w:hAnsi="Calibri"/>
          <w:b/>
        </w:rPr>
      </w:pPr>
    </w:p>
    <w:p w14:paraId="0B8AB27D" w14:textId="77777777" w:rsidR="009A04D7" w:rsidRDefault="009A04D7" w:rsidP="009A04D7">
      <w:pPr>
        <w:rPr>
          <w:rFonts w:ascii="Calibri" w:hAnsi="Calibri"/>
          <w:b/>
        </w:rPr>
      </w:pPr>
    </w:p>
    <w:p w14:paraId="62EE19A2" w14:textId="77777777" w:rsidR="009A04D7" w:rsidRDefault="009A04D7" w:rsidP="009A04D7">
      <w:pPr>
        <w:rPr>
          <w:rFonts w:ascii="Calibri" w:hAnsi="Calibri"/>
          <w:b/>
        </w:rPr>
      </w:pPr>
    </w:p>
    <w:p w14:paraId="6A0A67F5" w14:textId="77777777" w:rsidR="009A04D7" w:rsidRDefault="009A04D7" w:rsidP="009A04D7">
      <w:pPr>
        <w:rPr>
          <w:rFonts w:ascii="Calibri" w:hAnsi="Calibri"/>
          <w:b/>
        </w:rPr>
      </w:pPr>
    </w:p>
    <w:p w14:paraId="1A42D103" w14:textId="77777777" w:rsidR="009A04D7" w:rsidRPr="009A04D7" w:rsidRDefault="009A04D7" w:rsidP="009A04D7">
      <w:pPr>
        <w:rPr>
          <w:rFonts w:ascii="Calibri" w:hAnsi="Calibri"/>
          <w:b/>
        </w:rPr>
      </w:pPr>
    </w:p>
    <w:p w14:paraId="52EED46C" w14:textId="21516761" w:rsidR="004D6522" w:rsidRPr="00AA3C89" w:rsidRDefault="009A04D7" w:rsidP="00AA3C89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A04D7">
        <w:rPr>
          <w:rFonts w:ascii="Calibri" w:hAnsi="Calibri"/>
          <w:b/>
        </w:rPr>
        <w:t>School/Community Activities (Describe any community and other activities in which you are or have been involved that would support your application)</w:t>
      </w:r>
      <w:r w:rsidR="00AA3C89">
        <w:rPr>
          <w:rFonts w:ascii="Calibri" w:hAnsi="Calibri"/>
          <w:b/>
        </w:rPr>
        <w:t>:</w:t>
      </w:r>
      <w:r w:rsidR="004D6522" w:rsidRPr="009A04D7">
        <w:rPr>
          <w:b/>
        </w:rPr>
        <w:br/>
      </w:r>
      <w:r w:rsidR="004D6522" w:rsidRPr="009A04D7">
        <w:rPr>
          <w:b/>
        </w:rPr>
        <w:br/>
      </w:r>
      <w:r w:rsidR="004D6522" w:rsidRPr="009A04D7">
        <w:rPr>
          <w:b/>
        </w:rPr>
        <w:br/>
      </w:r>
      <w:r w:rsidR="004D6522" w:rsidRPr="009A04D7">
        <w:rPr>
          <w:b/>
        </w:rPr>
        <w:br/>
      </w:r>
      <w:r w:rsidR="004D6522" w:rsidRPr="009A04D7">
        <w:rPr>
          <w:b/>
        </w:rPr>
        <w:br/>
      </w:r>
      <w:r w:rsidR="00060F8B" w:rsidRPr="009A04D7">
        <w:rPr>
          <w:b/>
        </w:rPr>
        <w:br/>
      </w:r>
    </w:p>
    <w:p w14:paraId="10593211" w14:textId="77777777" w:rsidR="009A04D7" w:rsidRDefault="009A04D7" w:rsidP="00D44D48">
      <w:pPr>
        <w:spacing w:line="240" w:lineRule="auto"/>
        <w:rPr>
          <w:b/>
        </w:rPr>
      </w:pPr>
    </w:p>
    <w:p w14:paraId="1EBA9DA2" w14:textId="74CABF45" w:rsidR="004E0C85" w:rsidRPr="004E0C85" w:rsidRDefault="004E0C85" w:rsidP="004E0C85">
      <w:pPr>
        <w:shd w:val="clear" w:color="auto" w:fill="595959" w:themeFill="text1" w:themeFillTint="A6"/>
        <w:spacing w:after="0" w:line="240" w:lineRule="auto"/>
        <w:rPr>
          <w:rFonts w:ascii="Calibri" w:hAnsi="Calibri" w:cs="Calibri"/>
          <w:b/>
          <w:color w:val="FFFFFF" w:themeColor="background1"/>
          <w:sz w:val="32"/>
          <w:szCs w:val="26"/>
        </w:rPr>
      </w:pPr>
      <w:r>
        <w:rPr>
          <w:rFonts w:ascii="Calibri" w:hAnsi="Calibri" w:cs="Calibri"/>
          <w:b/>
          <w:color w:val="FFFFFF" w:themeColor="background1"/>
          <w:sz w:val="32"/>
          <w:szCs w:val="26"/>
        </w:rPr>
        <w:lastRenderedPageBreak/>
        <w:t>SECTION 2: Short-Answer Questions</w:t>
      </w:r>
    </w:p>
    <w:p w14:paraId="63E2B691" w14:textId="7D4D3D76" w:rsidR="004D6522" w:rsidRDefault="004D6522" w:rsidP="004D6522">
      <w:pPr>
        <w:spacing w:after="0" w:line="240" w:lineRule="auto"/>
      </w:pPr>
      <w:r>
        <w:t xml:space="preserve">In this section, you will answer questions related to your past leadership experience, as well as what you will bring to the </w:t>
      </w:r>
      <w:r w:rsidR="00FB71BB">
        <w:t>National Consultant</w:t>
      </w:r>
      <w:r>
        <w:t xml:space="preserve"> Team.  Please answer each question in complete sentences, and limit your responses to the space provided for each question.</w:t>
      </w:r>
    </w:p>
    <w:p w14:paraId="0B82C9BF" w14:textId="77777777" w:rsidR="004D6522" w:rsidRDefault="004D6522" w:rsidP="004D6522">
      <w:pPr>
        <w:spacing w:after="0" w:line="240" w:lineRule="auto"/>
      </w:pPr>
    </w:p>
    <w:p w14:paraId="08BE4046" w14:textId="60A2616A" w:rsidR="009A04D7" w:rsidRPr="009A04D7" w:rsidRDefault="009A04D7" w:rsidP="009A04D7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9A04D7">
        <w:rPr>
          <w:rFonts w:ascii="Calibri" w:hAnsi="Calibri"/>
          <w:b/>
        </w:rPr>
        <w:t>Complete a short stat</w:t>
      </w:r>
      <w:r w:rsidR="00B4031B">
        <w:rPr>
          <w:rFonts w:ascii="Calibri" w:hAnsi="Calibri"/>
          <w:b/>
        </w:rPr>
        <w:t>ement concerning the following:</w:t>
      </w:r>
      <w:r w:rsidRPr="009A04D7">
        <w:rPr>
          <w:rFonts w:ascii="Calibri" w:hAnsi="Calibri"/>
          <w:b/>
        </w:rPr>
        <w:t xml:space="preserve"> “What I can offer advisers through my participation as an FCCLA National Consultant Team Member.” </w:t>
      </w:r>
    </w:p>
    <w:p w14:paraId="4AF7B846" w14:textId="77777777" w:rsidR="00AA3C89" w:rsidRDefault="00172198" w:rsidP="00AA3C8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33825B89" w14:textId="1C652C93" w:rsidR="004D6522" w:rsidRDefault="00172198" w:rsidP="00AA3C8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706BC064" w14:textId="2B230132" w:rsidR="00AA3C89" w:rsidRDefault="00172198" w:rsidP="004D65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What is yo</w:t>
      </w:r>
      <w:r w:rsidR="00AA3C89">
        <w:rPr>
          <w:b/>
        </w:rPr>
        <w:t>ur</w:t>
      </w:r>
      <w:r w:rsidR="00785879">
        <w:rPr>
          <w:b/>
        </w:rPr>
        <w:t xml:space="preserve"> strongest quality as an FCCLA A</w:t>
      </w:r>
      <w:r w:rsidR="00AA3C89">
        <w:rPr>
          <w:b/>
        </w:rPr>
        <w:t>dviser</w:t>
      </w:r>
      <w:r>
        <w:rPr>
          <w:b/>
        </w:rPr>
        <w:t xml:space="preserve">?  Describe an instance where that skill was particularly useful.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2AFE649F" w14:textId="70C0B6FC" w:rsidR="00172198" w:rsidRDefault="00172198" w:rsidP="00AA3C8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060F8B">
        <w:rPr>
          <w:b/>
        </w:rPr>
        <w:br/>
      </w:r>
      <w:r w:rsidR="00060F8B">
        <w:rPr>
          <w:b/>
        </w:rPr>
        <w:br/>
      </w:r>
      <w:r w:rsidR="00060F8B">
        <w:rPr>
          <w:b/>
        </w:rPr>
        <w:br/>
      </w:r>
    </w:p>
    <w:p w14:paraId="618010B4" w14:textId="77777777" w:rsidR="00AA3C89" w:rsidRPr="00AA3C89" w:rsidRDefault="00AA3C89" w:rsidP="00AA3C8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A3C89">
        <w:rPr>
          <w:b/>
        </w:rPr>
        <w:t>What is your FCCLA specialty and how can you use it to contribute to the team?</w:t>
      </w:r>
    </w:p>
    <w:p w14:paraId="445EA5F6" w14:textId="77777777" w:rsidR="00AA3C89" w:rsidRDefault="00172198" w:rsidP="00AA3C8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04AE5F1B" w14:textId="77777777" w:rsidR="00AA3C89" w:rsidRDefault="00AA3C89" w:rsidP="00AA3C89">
      <w:pPr>
        <w:pStyle w:val="ListParagraph"/>
        <w:spacing w:after="0" w:line="240" w:lineRule="auto"/>
        <w:ind w:left="360"/>
        <w:rPr>
          <w:b/>
        </w:rPr>
      </w:pPr>
    </w:p>
    <w:p w14:paraId="32A36557" w14:textId="2C38C8BA" w:rsidR="00D04549" w:rsidRPr="00AA3C89" w:rsidRDefault="00172198" w:rsidP="00AA3C8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3FFA10FC" w14:textId="77777777" w:rsidR="004E0C85" w:rsidRPr="00AE586F" w:rsidRDefault="004E0C85" w:rsidP="004E0C85">
      <w:pPr>
        <w:tabs>
          <w:tab w:val="left" w:pos="-720"/>
        </w:tabs>
        <w:suppressAutoHyphens/>
        <w:spacing w:after="0" w:line="240" w:lineRule="auto"/>
        <w:ind w:left="720"/>
        <w:rPr>
          <w:rFonts w:ascii="Calibri" w:hAnsi="Calibri" w:cs="Calibri"/>
        </w:rPr>
      </w:pPr>
    </w:p>
    <w:p w14:paraId="776A7972" w14:textId="75569B88" w:rsidR="004E0C85" w:rsidRPr="004E0C85" w:rsidRDefault="004E0C85" w:rsidP="004E0C85">
      <w:pPr>
        <w:shd w:val="clear" w:color="auto" w:fill="C00000"/>
        <w:spacing w:after="0" w:line="240" w:lineRule="auto"/>
        <w:rPr>
          <w:rFonts w:ascii="Calibri" w:hAnsi="Calibri" w:cs="Calibri"/>
          <w:b/>
          <w:color w:val="FFFFFF" w:themeColor="background1"/>
          <w:sz w:val="36"/>
          <w:szCs w:val="26"/>
        </w:rPr>
      </w:pPr>
      <w:r>
        <w:rPr>
          <w:rFonts w:ascii="Calibri" w:hAnsi="Calibri" w:cs="Calibri"/>
          <w:b/>
          <w:color w:val="FFFFFF" w:themeColor="background1"/>
          <w:sz w:val="32"/>
          <w:szCs w:val="26"/>
        </w:rPr>
        <w:t>SECTION 3: Show Your Skills</w:t>
      </w:r>
    </w:p>
    <w:p w14:paraId="2C61D376" w14:textId="77777777" w:rsidR="004E0C85" w:rsidRDefault="004E0C85" w:rsidP="00D44D48">
      <w:pPr>
        <w:spacing w:line="240" w:lineRule="auto"/>
      </w:pPr>
    </w:p>
    <w:p w14:paraId="064FB66A" w14:textId="7C3696C3" w:rsidR="00172198" w:rsidRDefault="00172198" w:rsidP="00D44D48">
      <w:pPr>
        <w:spacing w:line="240" w:lineRule="auto"/>
      </w:pPr>
      <w:r>
        <w:t>In t</w:t>
      </w:r>
      <w:r w:rsidR="00AA3C89">
        <w:t>his section, you will submit</w:t>
      </w:r>
      <w:r>
        <w:t xml:space="preserve"> materials to demonstrate your ability to present and plan a workshop.  Both of these skills will be an integral part of your career as a member of the </w:t>
      </w:r>
      <w:r w:rsidR="00AA3C89">
        <w:t>National Consultant Team</w:t>
      </w:r>
      <w:r>
        <w:t xml:space="preserve"> if you are chosen.  </w:t>
      </w:r>
    </w:p>
    <w:p w14:paraId="16D106A4" w14:textId="77777777" w:rsidR="0056287D" w:rsidRDefault="0056287D" w:rsidP="00172198">
      <w:pPr>
        <w:spacing w:after="0" w:line="240" w:lineRule="auto"/>
        <w:rPr>
          <w:b/>
        </w:rPr>
      </w:pPr>
    </w:p>
    <w:p w14:paraId="6BF88623" w14:textId="200CBD9C" w:rsidR="0056287D" w:rsidRPr="004E0C85" w:rsidRDefault="0056287D" w:rsidP="0056287D">
      <w:pPr>
        <w:spacing w:after="0" w:line="240" w:lineRule="auto"/>
        <w:rPr>
          <w:b/>
          <w:color w:val="EF3E42"/>
          <w:sz w:val="28"/>
        </w:rPr>
      </w:pPr>
      <w:r w:rsidRPr="004E0C85">
        <w:rPr>
          <w:b/>
          <w:color w:val="EF3E42"/>
          <w:sz w:val="28"/>
        </w:rPr>
        <w:t>Video</w:t>
      </w:r>
    </w:p>
    <w:p w14:paraId="383ECE46" w14:textId="377BF602" w:rsidR="0056287D" w:rsidRDefault="0056287D" w:rsidP="0056287D">
      <w:pPr>
        <w:spacing w:after="0" w:line="240" w:lineRule="auto"/>
      </w:pPr>
      <w:r>
        <w:t>You will submit a video of yourself that demonstrates your abilit</w:t>
      </w:r>
      <w:r w:rsidR="00AA3C89">
        <w:t>y to present an original</w:t>
      </w:r>
      <w:r>
        <w:t xml:space="preserve"> lesson</w:t>
      </w:r>
      <w:r w:rsidR="00AA3C89">
        <w:t xml:space="preserve"> plan</w:t>
      </w:r>
      <w:r>
        <w:t>.  The vide</w:t>
      </w:r>
      <w:r w:rsidR="00AA3C89">
        <w:t>o should be no more than fifteen</w:t>
      </w:r>
      <w:r>
        <w:t xml:space="preserve"> minutes long, and should reflect all or a </w:t>
      </w:r>
      <w:r w:rsidR="00AA3C89">
        <w:t>portion of your planned lesson</w:t>
      </w:r>
      <w:r>
        <w:t xml:space="preserve">.  The presentation style should be directed to the intended audience, but you need not present the workshop for an actual audience in your video if one is not available.  </w:t>
      </w:r>
    </w:p>
    <w:p w14:paraId="5C7C1A16" w14:textId="77777777" w:rsidR="0056287D" w:rsidRDefault="0056287D" w:rsidP="0056287D">
      <w:pPr>
        <w:spacing w:after="0" w:line="240" w:lineRule="auto"/>
      </w:pPr>
    </w:p>
    <w:p w14:paraId="2001A2D9" w14:textId="77777777" w:rsidR="0056287D" w:rsidRDefault="0056287D" w:rsidP="0056287D">
      <w:pPr>
        <w:spacing w:after="0" w:line="240" w:lineRule="auto"/>
        <w:rPr>
          <w:b/>
        </w:rPr>
      </w:pPr>
      <w:r>
        <w:rPr>
          <w:b/>
        </w:rPr>
        <w:t>Evaluation Criteria:</w:t>
      </w:r>
    </w:p>
    <w:p w14:paraId="79D12509" w14:textId="77777777" w:rsidR="0056287D" w:rsidRDefault="0056287D" w:rsidP="0056287D">
      <w:pPr>
        <w:spacing w:after="0" w:line="240" w:lineRule="auto"/>
      </w:pPr>
      <w:r>
        <w:t>You will be evaluated on the following criteria for the video portion:</w:t>
      </w:r>
    </w:p>
    <w:p w14:paraId="6786D20A" w14:textId="77777777" w:rsidR="0056287D" w:rsidRPr="0056287D" w:rsidRDefault="0056287D" w:rsidP="0056287D">
      <w:pPr>
        <w:spacing w:after="0" w:line="240" w:lineRule="auto"/>
        <w:rPr>
          <w:sz w:val="14"/>
        </w:rPr>
      </w:pPr>
    </w:p>
    <w:p w14:paraId="3A34A891" w14:textId="77777777" w:rsidR="0056287D" w:rsidRDefault="0056287D" w:rsidP="0056287D">
      <w:pPr>
        <w:pStyle w:val="ListParagraph"/>
        <w:numPr>
          <w:ilvl w:val="0"/>
          <w:numId w:val="6"/>
        </w:numPr>
        <w:spacing w:after="0" w:line="240" w:lineRule="auto"/>
      </w:pPr>
      <w:r>
        <w:t>Staying within the 15-minute time constraint</w:t>
      </w:r>
    </w:p>
    <w:p w14:paraId="1133A1D7" w14:textId="77777777" w:rsidR="0056287D" w:rsidRDefault="0056287D" w:rsidP="0056287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originality and creativity of how you </w:t>
      </w:r>
      <w:r>
        <w:rPr>
          <w:i/>
        </w:rPr>
        <w:t>present</w:t>
      </w:r>
      <w:r>
        <w:t xml:space="preserve"> your leadership lesson</w:t>
      </w:r>
    </w:p>
    <w:p w14:paraId="04D45C72" w14:textId="77777777" w:rsidR="0056287D" w:rsidRDefault="0056287D" w:rsidP="0056287D">
      <w:pPr>
        <w:pStyle w:val="ListParagraph"/>
        <w:numPr>
          <w:ilvl w:val="0"/>
          <w:numId w:val="6"/>
        </w:numPr>
        <w:spacing w:after="0" w:line="240" w:lineRule="auto"/>
      </w:pPr>
      <w:r>
        <w:t>How well your chosen theme is conveyed in the workshop</w:t>
      </w:r>
    </w:p>
    <w:p w14:paraId="61EB42C0" w14:textId="77777777" w:rsidR="0056287D" w:rsidRDefault="0056287D" w:rsidP="0056287D">
      <w:pPr>
        <w:pStyle w:val="ListParagraph"/>
        <w:numPr>
          <w:ilvl w:val="0"/>
          <w:numId w:val="6"/>
        </w:numPr>
        <w:spacing w:after="0" w:line="240" w:lineRule="auto"/>
      </w:pPr>
      <w:r>
        <w:t>Ability to express self and ideas clearly</w:t>
      </w:r>
    </w:p>
    <w:p w14:paraId="196CA894" w14:textId="77777777" w:rsidR="0056287D" w:rsidRPr="0056287D" w:rsidRDefault="0056287D" w:rsidP="0056287D">
      <w:pPr>
        <w:spacing w:after="0" w:line="240" w:lineRule="auto"/>
        <w:rPr>
          <w:sz w:val="14"/>
        </w:rPr>
      </w:pPr>
    </w:p>
    <w:p w14:paraId="788BEDA9" w14:textId="7D8F2813" w:rsidR="0056287D" w:rsidRPr="0056287D" w:rsidRDefault="0056287D" w:rsidP="0056287D">
      <w:pPr>
        <w:spacing w:after="0" w:line="240" w:lineRule="auto"/>
      </w:pPr>
      <w:r>
        <w:t xml:space="preserve">The video of your workshop must be uploaded to YouTube by </w:t>
      </w:r>
      <w:r w:rsidR="00785879">
        <w:rPr>
          <w:b/>
        </w:rPr>
        <w:t>May 23, 2024</w:t>
      </w:r>
      <w:r>
        <w:rPr>
          <w:b/>
        </w:rPr>
        <w:t xml:space="preserve">.  </w:t>
      </w:r>
      <w:r>
        <w:t xml:space="preserve">Please provide a link to the video here: </w:t>
      </w:r>
    </w:p>
    <w:p w14:paraId="2B295991" w14:textId="77777777" w:rsidR="00172198" w:rsidRDefault="00172198" w:rsidP="00D44D48">
      <w:pPr>
        <w:spacing w:line="240" w:lineRule="auto"/>
      </w:pPr>
    </w:p>
    <w:p w14:paraId="1629E61C" w14:textId="77777777" w:rsidR="00300AF6" w:rsidRDefault="00300AF6" w:rsidP="00D44D48">
      <w:pPr>
        <w:spacing w:line="240" w:lineRule="auto"/>
      </w:pPr>
    </w:p>
    <w:p w14:paraId="606D86C1" w14:textId="77777777" w:rsidR="00300AF6" w:rsidRDefault="00300AF6" w:rsidP="00D44D48">
      <w:pPr>
        <w:spacing w:line="240" w:lineRule="auto"/>
      </w:pPr>
    </w:p>
    <w:p w14:paraId="4C450EA5" w14:textId="066881EF" w:rsidR="008F7B6E" w:rsidRPr="00B4031B" w:rsidRDefault="00300AF6" w:rsidP="00B4031B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8C157F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lease </w:t>
      </w:r>
      <w:r w:rsidR="008F7B6E">
        <w:rPr>
          <w:rFonts w:ascii="Calibri" w:hAnsi="Calibri" w:cs="Calibri"/>
          <w:color w:val="000000"/>
        </w:rPr>
        <w:t>email</w:t>
      </w:r>
      <w:r w:rsidRPr="008C157F">
        <w:rPr>
          <w:rFonts w:ascii="Calibri" w:hAnsi="Calibri" w:cs="Calibri"/>
          <w:color w:val="000000"/>
        </w:rPr>
        <w:t xml:space="preserve"> your applicat</w:t>
      </w:r>
      <w:r>
        <w:rPr>
          <w:rFonts w:ascii="Calibri" w:hAnsi="Calibri" w:cs="Calibri"/>
          <w:color w:val="000000"/>
        </w:rPr>
        <w:t>ion and supporting materials to:</w:t>
      </w:r>
      <w:r w:rsidR="00B4031B">
        <w:rPr>
          <w:rFonts w:ascii="Calibri" w:hAnsi="Calibri" w:cs="Calibri"/>
          <w:color w:val="000000"/>
        </w:rPr>
        <w:t xml:space="preserve"> </w:t>
      </w:r>
      <w:hyperlink r:id="rId9" w:history="1">
        <w:r w:rsidR="00785879" w:rsidRPr="00B866F5">
          <w:rPr>
            <w:rStyle w:val="Hyperlink"/>
          </w:rPr>
          <w:t>mhedrick@fcclainc.org</w:t>
        </w:r>
      </w:hyperlink>
      <w:r w:rsidR="00785879">
        <w:t xml:space="preserve"> </w:t>
      </w:r>
      <w:r w:rsidR="00F07E8A">
        <w:t xml:space="preserve">  </w:t>
      </w:r>
    </w:p>
    <w:p w14:paraId="7FB37657" w14:textId="77777777" w:rsidR="00300AF6" w:rsidRDefault="00300AF6" w:rsidP="00300AF6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4D777FF" w14:textId="48119019" w:rsidR="00300AF6" w:rsidRPr="004E0C85" w:rsidRDefault="00300AF6" w:rsidP="004E0C8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8C157F">
        <w:rPr>
          <w:rFonts w:ascii="Calibri" w:hAnsi="Calibri" w:cs="Calibri"/>
          <w:color w:val="000000"/>
        </w:rPr>
        <w:t>Ap</w:t>
      </w:r>
      <w:r w:rsidR="00DA469B">
        <w:rPr>
          <w:rFonts w:ascii="Calibri" w:hAnsi="Calibri" w:cs="Calibri"/>
          <w:color w:val="000000"/>
        </w:rPr>
        <w:t>plications must be</w:t>
      </w:r>
      <w:r w:rsidR="00B4031B">
        <w:rPr>
          <w:rFonts w:ascii="Calibri" w:hAnsi="Calibri" w:cs="Calibri"/>
          <w:color w:val="000000"/>
        </w:rPr>
        <w:t xml:space="preserve"> submitted</w:t>
      </w:r>
      <w:r w:rsidR="00DA469B">
        <w:rPr>
          <w:rFonts w:ascii="Calibri" w:hAnsi="Calibri" w:cs="Calibri"/>
          <w:color w:val="000000"/>
        </w:rPr>
        <w:t xml:space="preserve"> by </w:t>
      </w:r>
      <w:r w:rsidR="00785879">
        <w:rPr>
          <w:b/>
        </w:rPr>
        <w:t>May 23</w:t>
      </w:r>
      <w:r w:rsidR="00530455">
        <w:rPr>
          <w:b/>
        </w:rPr>
        <w:t>, 202</w:t>
      </w:r>
      <w:r w:rsidR="00785879">
        <w:rPr>
          <w:b/>
        </w:rPr>
        <w:t>4</w:t>
      </w:r>
    </w:p>
    <w:sectPr w:rsidR="00300AF6" w:rsidRPr="004E0C85" w:rsidSect="00BD563D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8C7F" w14:textId="77777777" w:rsidR="00FD1438" w:rsidRDefault="00FD1438" w:rsidP="00D44D48">
      <w:pPr>
        <w:spacing w:after="0" w:line="240" w:lineRule="auto"/>
      </w:pPr>
      <w:r>
        <w:separator/>
      </w:r>
    </w:p>
  </w:endnote>
  <w:endnote w:type="continuationSeparator" w:id="0">
    <w:p w14:paraId="4DAAC1AC" w14:textId="77777777" w:rsidR="00FD1438" w:rsidRDefault="00FD1438" w:rsidP="00D4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0E90" w14:textId="77777777" w:rsidR="00FD1438" w:rsidRDefault="00FD1438" w:rsidP="00D44D48">
      <w:pPr>
        <w:spacing w:after="0" w:line="240" w:lineRule="auto"/>
      </w:pPr>
      <w:r>
        <w:separator/>
      </w:r>
    </w:p>
  </w:footnote>
  <w:footnote w:type="continuationSeparator" w:id="0">
    <w:p w14:paraId="424E7263" w14:textId="77777777" w:rsidR="00FD1438" w:rsidRDefault="00FD1438" w:rsidP="00D4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26BD" w14:textId="0859878E" w:rsidR="00D44D48" w:rsidRPr="0056287D" w:rsidRDefault="009A04D7" w:rsidP="0056287D">
    <w:pPr>
      <w:spacing w:line="240" w:lineRule="auto"/>
      <w:jc w:val="center"/>
      <w:rPr>
        <w:b/>
        <w:i/>
        <w:color w:val="A6A6A6" w:themeColor="background1" w:themeShade="A6"/>
        <w:sz w:val="36"/>
      </w:rPr>
    </w:pPr>
    <w:r>
      <w:rPr>
        <w:b/>
        <w:i/>
        <w:color w:val="A6A6A6" w:themeColor="background1" w:themeShade="A6"/>
        <w:sz w:val="36"/>
      </w:rPr>
      <w:t>NATIONAL CONSULTANT</w:t>
    </w:r>
    <w:r w:rsidR="0056287D">
      <w:rPr>
        <w:b/>
        <w:i/>
        <w:color w:val="A6A6A6" w:themeColor="background1" w:themeShade="A6"/>
        <w:sz w:val="36"/>
      </w:rPr>
      <w:t xml:space="preserve"> TEAM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2BB"/>
    <w:multiLevelType w:val="hybridMultilevel"/>
    <w:tmpl w:val="FAB8EC1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D2B2055"/>
    <w:multiLevelType w:val="hybridMultilevel"/>
    <w:tmpl w:val="3294D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330"/>
    <w:multiLevelType w:val="multilevel"/>
    <w:tmpl w:val="892AA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606CB6"/>
    <w:multiLevelType w:val="multilevel"/>
    <w:tmpl w:val="892AA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FA6CEF"/>
    <w:multiLevelType w:val="multilevel"/>
    <w:tmpl w:val="BC909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6636E4"/>
    <w:multiLevelType w:val="hybridMultilevel"/>
    <w:tmpl w:val="03647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C"/>
    <w:rsid w:val="0000155F"/>
    <w:rsid w:val="00060F8B"/>
    <w:rsid w:val="00086B95"/>
    <w:rsid w:val="000C033B"/>
    <w:rsid w:val="00134914"/>
    <w:rsid w:val="001717D8"/>
    <w:rsid w:val="00172198"/>
    <w:rsid w:val="001805A2"/>
    <w:rsid w:val="001B2170"/>
    <w:rsid w:val="001F3D33"/>
    <w:rsid w:val="00266B0A"/>
    <w:rsid w:val="00277EC4"/>
    <w:rsid w:val="00300AF6"/>
    <w:rsid w:val="00352BAC"/>
    <w:rsid w:val="004251F1"/>
    <w:rsid w:val="00476BD8"/>
    <w:rsid w:val="004918E3"/>
    <w:rsid w:val="004D6522"/>
    <w:rsid w:val="004E0C85"/>
    <w:rsid w:val="00527371"/>
    <w:rsid w:val="00530455"/>
    <w:rsid w:val="0056287D"/>
    <w:rsid w:val="005924E5"/>
    <w:rsid w:val="005A4D76"/>
    <w:rsid w:val="005E340B"/>
    <w:rsid w:val="00685E82"/>
    <w:rsid w:val="006867C4"/>
    <w:rsid w:val="006D2973"/>
    <w:rsid w:val="006E356F"/>
    <w:rsid w:val="0071046E"/>
    <w:rsid w:val="00767055"/>
    <w:rsid w:val="00777A62"/>
    <w:rsid w:val="00785879"/>
    <w:rsid w:val="00800BBE"/>
    <w:rsid w:val="008631D8"/>
    <w:rsid w:val="00876F76"/>
    <w:rsid w:val="008F7B6E"/>
    <w:rsid w:val="00932C77"/>
    <w:rsid w:val="009A04D7"/>
    <w:rsid w:val="009B0B4F"/>
    <w:rsid w:val="009D1BDC"/>
    <w:rsid w:val="00A02C4B"/>
    <w:rsid w:val="00A12F8C"/>
    <w:rsid w:val="00A34327"/>
    <w:rsid w:val="00A74F1E"/>
    <w:rsid w:val="00AA096B"/>
    <w:rsid w:val="00AA3C89"/>
    <w:rsid w:val="00AC4D83"/>
    <w:rsid w:val="00B4031B"/>
    <w:rsid w:val="00B54675"/>
    <w:rsid w:val="00BD563D"/>
    <w:rsid w:val="00BE6D2C"/>
    <w:rsid w:val="00CE410C"/>
    <w:rsid w:val="00D04549"/>
    <w:rsid w:val="00D44D48"/>
    <w:rsid w:val="00D5555F"/>
    <w:rsid w:val="00D70E44"/>
    <w:rsid w:val="00D8064B"/>
    <w:rsid w:val="00D93CA7"/>
    <w:rsid w:val="00DA469B"/>
    <w:rsid w:val="00DD1FB7"/>
    <w:rsid w:val="00E579E5"/>
    <w:rsid w:val="00EA1553"/>
    <w:rsid w:val="00F07E8A"/>
    <w:rsid w:val="00FB71BB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43676"/>
  <w15:docId w15:val="{531A3E26-64B3-4414-817A-A79FD583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2C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48"/>
  </w:style>
  <w:style w:type="paragraph" w:styleId="Footer">
    <w:name w:val="footer"/>
    <w:basedOn w:val="Normal"/>
    <w:link w:val="FooterChar"/>
    <w:uiPriority w:val="99"/>
    <w:unhideWhenUsed/>
    <w:rsid w:val="00D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edrick@fcclainc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4F4E-DC82-4092-9B72-C347B82B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3142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Schantz</dc:creator>
  <cp:keywords/>
  <dc:description/>
  <cp:lastModifiedBy>user</cp:lastModifiedBy>
  <cp:revision>2</cp:revision>
  <cp:lastPrinted>2014-01-29T15:08:00Z</cp:lastPrinted>
  <dcterms:created xsi:type="dcterms:W3CDTF">2024-04-22T15:50:00Z</dcterms:created>
  <dcterms:modified xsi:type="dcterms:W3CDTF">2024-04-22T15:50:00Z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57f76e20f7f576f6396b1236a76fb481d290e769663c4d57404b8bb0ec5605d6</vt:lpwstr>
  </property>
</Properties>
</file>