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C1F61" w14:textId="7E1FBDCB" w:rsidR="00473041" w:rsidRDefault="0093083F">
      <w:r>
        <w:rPr>
          <w:rFonts w:ascii="Cambria" w:eastAsia="Cambria" w:hAnsi="Cambria" w:cs="Cambria"/>
          <w:b/>
          <w:noProof/>
          <w:sz w:val="28"/>
          <w:szCs w:val="28"/>
        </w:rPr>
        <w:drawing>
          <wp:anchor distT="0" distB="0" distL="114300" distR="114300" simplePos="0" relativeHeight="251658240" behindDoc="0" locked="0" layoutInCell="1" allowOverlap="1" wp14:anchorId="22C0FDDF" wp14:editId="021E0390">
            <wp:simplePos x="0" y="0"/>
            <wp:positionH relativeFrom="margin">
              <wp:align>center</wp:align>
            </wp:positionH>
            <wp:positionV relativeFrom="paragraph">
              <wp:posOffset>-514350</wp:posOffset>
            </wp:positionV>
            <wp:extent cx="2063750" cy="120078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a:xfrm>
                      <a:off x="0" y="0"/>
                      <a:ext cx="2063750" cy="1200785"/>
                    </a:xfrm>
                    <a:prstGeom prst="rect">
                      <a:avLst/>
                    </a:prstGeom>
                    <a:ln/>
                  </pic:spPr>
                </pic:pic>
              </a:graphicData>
            </a:graphic>
            <wp14:sizeRelH relativeFrom="page">
              <wp14:pctWidth>0</wp14:pctWidth>
            </wp14:sizeRelH>
            <wp14:sizeRelV relativeFrom="page">
              <wp14:pctHeight>0</wp14:pctHeight>
            </wp14:sizeRelV>
          </wp:anchor>
        </w:drawing>
      </w:r>
    </w:p>
    <w:p w14:paraId="5417FF27" w14:textId="37A46544" w:rsidR="00D06F12" w:rsidRDefault="00D06F12" w:rsidP="00D06F12"/>
    <w:p w14:paraId="38CDC356" w14:textId="432270A4" w:rsidR="00D06F12" w:rsidRDefault="00D06F12" w:rsidP="00D06F12">
      <w:pPr>
        <w:tabs>
          <w:tab w:val="left" w:pos="6899"/>
        </w:tabs>
      </w:pPr>
      <w:r>
        <w:tab/>
      </w:r>
    </w:p>
    <w:p w14:paraId="3FE994E9" w14:textId="77777777" w:rsidR="0093083F" w:rsidRDefault="0093083F" w:rsidP="00D06F12">
      <w:pPr>
        <w:spacing w:line="276" w:lineRule="auto"/>
        <w:ind w:right="720"/>
        <w:rPr>
          <w:b/>
          <w:sz w:val="28"/>
          <w:szCs w:val="28"/>
        </w:rPr>
      </w:pPr>
    </w:p>
    <w:p w14:paraId="36F6D68E" w14:textId="278BF959" w:rsidR="00D06F12" w:rsidRPr="00110B7D" w:rsidRDefault="00D06F12" w:rsidP="00D06F12">
      <w:pPr>
        <w:spacing w:line="276" w:lineRule="auto"/>
        <w:ind w:right="720"/>
        <w:rPr>
          <w:b/>
          <w:sz w:val="22"/>
          <w:szCs w:val="22"/>
        </w:rPr>
      </w:pPr>
      <w:r w:rsidRPr="00F27750">
        <w:rPr>
          <w:b/>
          <w:sz w:val="28"/>
          <w:szCs w:val="28"/>
        </w:rPr>
        <w:t xml:space="preserve">FOR IMMEDIATE RELEASE                  </w:t>
      </w:r>
      <w:r w:rsidRPr="00110B7D">
        <w:rPr>
          <w:sz w:val="22"/>
          <w:szCs w:val="22"/>
        </w:rPr>
        <w:tab/>
      </w:r>
      <w:r w:rsidRPr="00110B7D">
        <w:rPr>
          <w:b/>
          <w:sz w:val="22"/>
          <w:szCs w:val="22"/>
        </w:rPr>
        <w:t xml:space="preserve">Contact: </w:t>
      </w:r>
      <w:r w:rsidRPr="00110B7D">
        <w:rPr>
          <w:i/>
          <w:sz w:val="22"/>
          <w:szCs w:val="22"/>
        </w:rPr>
        <w:t>Marissa Kunerth</w:t>
      </w:r>
    </w:p>
    <w:p w14:paraId="3691D6F5" w14:textId="4785EEAE" w:rsidR="00D06F12" w:rsidRPr="00110B7D" w:rsidRDefault="00F61661" w:rsidP="00D06F12">
      <w:pPr>
        <w:spacing w:line="276" w:lineRule="auto"/>
        <w:ind w:right="720"/>
        <w:rPr>
          <w:i/>
          <w:iCs/>
          <w:sz w:val="22"/>
          <w:szCs w:val="22"/>
        </w:rPr>
      </w:pPr>
      <w:r>
        <w:rPr>
          <w:b/>
          <w:bCs/>
          <w:sz w:val="22"/>
          <w:szCs w:val="22"/>
        </w:rPr>
        <w:tab/>
      </w:r>
      <w:r w:rsidR="00D06F12" w:rsidRPr="00110B7D">
        <w:rPr>
          <w:sz w:val="22"/>
          <w:szCs w:val="22"/>
        </w:rPr>
        <w:tab/>
      </w:r>
      <w:r w:rsidR="00D06F12" w:rsidRPr="00110B7D">
        <w:rPr>
          <w:sz w:val="22"/>
          <w:szCs w:val="22"/>
        </w:rPr>
        <w:tab/>
      </w:r>
      <w:r w:rsidR="00D06F12" w:rsidRPr="00110B7D">
        <w:rPr>
          <w:sz w:val="22"/>
          <w:szCs w:val="22"/>
        </w:rPr>
        <w:tab/>
      </w:r>
      <w:r w:rsidR="00D06F12" w:rsidRPr="00110B7D">
        <w:rPr>
          <w:sz w:val="22"/>
          <w:szCs w:val="22"/>
        </w:rPr>
        <w:tab/>
      </w:r>
      <w:r w:rsidR="00D06F12" w:rsidRPr="00110B7D">
        <w:rPr>
          <w:sz w:val="22"/>
          <w:szCs w:val="22"/>
        </w:rPr>
        <w:tab/>
      </w:r>
      <w:r w:rsidR="00D06F12" w:rsidRPr="00110B7D">
        <w:rPr>
          <w:i/>
          <w:iCs/>
          <w:sz w:val="22"/>
          <w:szCs w:val="22"/>
        </w:rPr>
        <w:t>Communications &amp; Public Relations</w:t>
      </w:r>
      <w:r w:rsidR="00D06F12">
        <w:rPr>
          <w:i/>
          <w:iCs/>
          <w:sz w:val="22"/>
          <w:szCs w:val="22"/>
        </w:rPr>
        <w:t xml:space="preserve"> </w:t>
      </w:r>
      <w:r w:rsidR="00D06F12" w:rsidRPr="00110B7D">
        <w:rPr>
          <w:i/>
          <w:iCs/>
          <w:sz w:val="22"/>
          <w:szCs w:val="22"/>
        </w:rPr>
        <w:t xml:space="preserve">Manager </w:t>
      </w:r>
    </w:p>
    <w:p w14:paraId="13F058E3" w14:textId="48539042" w:rsidR="00D06F12" w:rsidRPr="00110B7D" w:rsidRDefault="00D06F12" w:rsidP="00D06F12">
      <w:pPr>
        <w:spacing w:line="276" w:lineRule="auto"/>
        <w:ind w:left="3600" w:right="720" w:firstLine="720"/>
        <w:rPr>
          <w:i/>
          <w:iCs/>
          <w:sz w:val="22"/>
          <w:szCs w:val="22"/>
        </w:rPr>
      </w:pPr>
      <w:r w:rsidRPr="00110B7D">
        <w:rPr>
          <w:b/>
          <w:sz w:val="22"/>
          <w:szCs w:val="22"/>
        </w:rPr>
        <w:t>Phone:</w:t>
      </w:r>
      <w:r w:rsidRPr="00110B7D">
        <w:rPr>
          <w:sz w:val="22"/>
          <w:szCs w:val="22"/>
        </w:rPr>
        <w:t xml:space="preserve"> </w:t>
      </w:r>
      <w:r>
        <w:rPr>
          <w:i/>
          <w:iCs/>
          <w:sz w:val="22"/>
          <w:szCs w:val="22"/>
        </w:rPr>
        <w:t>703</w:t>
      </w:r>
      <w:r w:rsidR="00F61661">
        <w:rPr>
          <w:i/>
          <w:iCs/>
          <w:sz w:val="22"/>
          <w:szCs w:val="22"/>
        </w:rPr>
        <w:t>-</w:t>
      </w:r>
      <w:r>
        <w:rPr>
          <w:i/>
          <w:iCs/>
          <w:sz w:val="22"/>
          <w:szCs w:val="22"/>
        </w:rPr>
        <w:t>716</w:t>
      </w:r>
      <w:r w:rsidR="00F61661">
        <w:rPr>
          <w:i/>
          <w:iCs/>
          <w:sz w:val="22"/>
          <w:szCs w:val="22"/>
        </w:rPr>
        <w:t>-</w:t>
      </w:r>
      <w:r>
        <w:rPr>
          <w:i/>
          <w:iCs/>
          <w:sz w:val="22"/>
          <w:szCs w:val="22"/>
        </w:rPr>
        <w:t>1308</w:t>
      </w:r>
    </w:p>
    <w:p w14:paraId="068EB4D1" w14:textId="77777777" w:rsidR="00D06F12" w:rsidRDefault="00D06F12" w:rsidP="00D06F12">
      <w:pPr>
        <w:spacing w:line="276" w:lineRule="auto"/>
        <w:ind w:right="720"/>
        <w:rPr>
          <w:rStyle w:val="Hyperlink"/>
          <w:i/>
          <w:sz w:val="22"/>
          <w:szCs w:val="22"/>
        </w:rPr>
      </w:pPr>
      <w:r w:rsidRPr="00110B7D">
        <w:rPr>
          <w:sz w:val="22"/>
          <w:szCs w:val="22"/>
        </w:rPr>
        <w:tab/>
      </w:r>
      <w:r w:rsidRPr="00110B7D">
        <w:rPr>
          <w:sz w:val="22"/>
          <w:szCs w:val="22"/>
        </w:rPr>
        <w:tab/>
      </w:r>
      <w:r w:rsidRPr="00110B7D">
        <w:rPr>
          <w:sz w:val="22"/>
          <w:szCs w:val="22"/>
        </w:rPr>
        <w:tab/>
      </w:r>
      <w:r w:rsidRPr="00110B7D">
        <w:rPr>
          <w:sz w:val="22"/>
          <w:szCs w:val="22"/>
        </w:rPr>
        <w:tab/>
      </w:r>
      <w:r w:rsidRPr="00110B7D">
        <w:rPr>
          <w:sz w:val="22"/>
          <w:szCs w:val="22"/>
        </w:rPr>
        <w:tab/>
      </w:r>
      <w:r w:rsidRPr="00110B7D">
        <w:rPr>
          <w:sz w:val="22"/>
          <w:szCs w:val="22"/>
        </w:rPr>
        <w:tab/>
      </w:r>
      <w:r w:rsidRPr="00110B7D">
        <w:rPr>
          <w:b/>
          <w:sz w:val="22"/>
          <w:szCs w:val="22"/>
        </w:rPr>
        <w:t>Email:</w:t>
      </w:r>
      <w:r w:rsidRPr="00110B7D">
        <w:rPr>
          <w:sz w:val="22"/>
          <w:szCs w:val="22"/>
        </w:rPr>
        <w:t xml:space="preserve"> </w:t>
      </w:r>
      <w:hyperlink r:id="rId5" w:history="1">
        <w:r w:rsidRPr="00FC17AA">
          <w:rPr>
            <w:rStyle w:val="Hyperlink"/>
            <w:i/>
            <w:sz w:val="22"/>
            <w:szCs w:val="22"/>
          </w:rPr>
          <w:t>mkunerth@fcclainc.org</w:t>
        </w:r>
      </w:hyperlink>
    </w:p>
    <w:p w14:paraId="2BBB59D1" w14:textId="77777777" w:rsidR="00D06F12" w:rsidRDefault="00D06F12" w:rsidP="00D06F12">
      <w:pPr>
        <w:spacing w:line="276" w:lineRule="auto"/>
        <w:ind w:right="720"/>
        <w:rPr>
          <w:rStyle w:val="Hyperlink"/>
          <w:i/>
          <w:sz w:val="22"/>
          <w:szCs w:val="22"/>
        </w:rPr>
      </w:pPr>
    </w:p>
    <w:p w14:paraId="795A32F8" w14:textId="69486F4F" w:rsidR="0093083F" w:rsidRPr="00F61661" w:rsidRDefault="007409B9" w:rsidP="00F61661">
      <w:pPr>
        <w:jc w:val="center"/>
        <w:rPr>
          <w:rFonts w:eastAsia="Times New Roman" w:cs="Times New Roman"/>
          <w:b/>
          <w:bCs/>
          <w:color w:val="0E101A"/>
          <w:sz w:val="22"/>
          <w:szCs w:val="22"/>
        </w:rPr>
      </w:pPr>
      <w:r w:rsidRPr="00F61661">
        <w:rPr>
          <w:rFonts w:eastAsia="Times New Roman" w:cs="Times New Roman"/>
          <w:b/>
          <w:bCs/>
          <w:i/>
          <w:iCs/>
          <w:color w:val="0E101A"/>
          <w:sz w:val="22"/>
          <w:szCs w:val="22"/>
        </w:rPr>
        <w:t>(Insert Student’s Name) </w:t>
      </w:r>
      <w:r w:rsidRPr="00F61661">
        <w:rPr>
          <w:rFonts w:eastAsia="Times New Roman" w:cs="Times New Roman"/>
          <w:b/>
          <w:bCs/>
          <w:color w:val="0E101A"/>
          <w:sz w:val="22"/>
          <w:szCs w:val="22"/>
        </w:rPr>
        <w:t>from</w:t>
      </w:r>
      <w:r w:rsidRPr="00F61661">
        <w:rPr>
          <w:rFonts w:eastAsia="Times New Roman" w:cs="Times New Roman"/>
          <w:b/>
          <w:bCs/>
          <w:i/>
          <w:iCs/>
          <w:color w:val="0E101A"/>
          <w:sz w:val="22"/>
          <w:szCs w:val="22"/>
        </w:rPr>
        <w:t> (Insert High School</w:t>
      </w:r>
      <w:r w:rsidR="00F61661" w:rsidRPr="00F61661">
        <w:rPr>
          <w:rFonts w:eastAsia="Times New Roman" w:cs="Times New Roman"/>
          <w:b/>
          <w:bCs/>
          <w:i/>
          <w:iCs/>
          <w:color w:val="0E101A"/>
          <w:sz w:val="22"/>
          <w:szCs w:val="22"/>
        </w:rPr>
        <w:t>/Chapter</w:t>
      </w:r>
      <w:r w:rsidRPr="00F61661">
        <w:rPr>
          <w:rFonts w:eastAsia="Times New Roman" w:cs="Times New Roman"/>
          <w:b/>
          <w:bCs/>
          <w:i/>
          <w:iCs/>
          <w:color w:val="0E101A"/>
          <w:sz w:val="22"/>
          <w:szCs w:val="22"/>
        </w:rPr>
        <w:t>) </w:t>
      </w:r>
      <w:r w:rsidR="0093083F" w:rsidRPr="00F61661">
        <w:rPr>
          <w:rFonts w:eastAsia="Times New Roman" w:cs="Times New Roman"/>
          <w:b/>
          <w:bCs/>
          <w:color w:val="0E101A"/>
          <w:sz w:val="22"/>
          <w:szCs w:val="22"/>
        </w:rPr>
        <w:t>Elected to Serve on FCCLA’s</w:t>
      </w:r>
    </w:p>
    <w:p w14:paraId="13876674" w14:textId="5E9540FB" w:rsidR="007409B9" w:rsidRPr="00F61661" w:rsidRDefault="0093083F" w:rsidP="00F61661">
      <w:pPr>
        <w:jc w:val="center"/>
        <w:rPr>
          <w:rFonts w:eastAsia="Times New Roman" w:cs="Times New Roman"/>
          <w:b/>
          <w:bCs/>
          <w:color w:val="0E101A"/>
          <w:sz w:val="22"/>
          <w:szCs w:val="22"/>
        </w:rPr>
      </w:pPr>
      <w:r w:rsidRPr="00F61661">
        <w:rPr>
          <w:rFonts w:eastAsia="Times New Roman" w:cs="Times New Roman"/>
          <w:b/>
          <w:bCs/>
          <w:color w:val="0E101A"/>
          <w:sz w:val="22"/>
          <w:szCs w:val="22"/>
        </w:rPr>
        <w:t xml:space="preserve"> 202</w:t>
      </w:r>
      <w:r w:rsidR="00F61661" w:rsidRPr="00F61661">
        <w:rPr>
          <w:rFonts w:eastAsia="Times New Roman" w:cs="Times New Roman"/>
          <w:b/>
          <w:bCs/>
          <w:color w:val="0E101A"/>
          <w:sz w:val="22"/>
          <w:szCs w:val="22"/>
        </w:rPr>
        <w:t>1</w:t>
      </w:r>
      <w:r w:rsidRPr="00F61661">
        <w:rPr>
          <w:rFonts w:eastAsia="Times New Roman" w:cs="Times New Roman"/>
          <w:b/>
          <w:bCs/>
          <w:color w:val="0E101A"/>
          <w:sz w:val="22"/>
          <w:szCs w:val="22"/>
        </w:rPr>
        <w:t>-202</w:t>
      </w:r>
      <w:r w:rsidR="00F61661" w:rsidRPr="00F61661">
        <w:rPr>
          <w:rFonts w:eastAsia="Times New Roman" w:cs="Times New Roman"/>
          <w:b/>
          <w:bCs/>
          <w:color w:val="0E101A"/>
          <w:sz w:val="22"/>
          <w:szCs w:val="22"/>
        </w:rPr>
        <w:t>2</w:t>
      </w:r>
      <w:r w:rsidRPr="00F61661">
        <w:rPr>
          <w:rFonts w:eastAsia="Times New Roman" w:cs="Times New Roman"/>
          <w:b/>
          <w:bCs/>
          <w:color w:val="0E101A"/>
          <w:sz w:val="22"/>
          <w:szCs w:val="22"/>
        </w:rPr>
        <w:t xml:space="preserve"> </w:t>
      </w:r>
      <w:r w:rsidR="007409B9" w:rsidRPr="00F61661">
        <w:rPr>
          <w:rFonts w:eastAsia="Times New Roman" w:cs="Times New Roman"/>
          <w:b/>
          <w:bCs/>
          <w:color w:val="0E101A"/>
          <w:sz w:val="22"/>
          <w:szCs w:val="22"/>
        </w:rPr>
        <w:t>National Executive Council</w:t>
      </w:r>
    </w:p>
    <w:p w14:paraId="1CDB2741" w14:textId="266D86F5" w:rsidR="0093083F" w:rsidRPr="00F61661" w:rsidRDefault="0093083F" w:rsidP="00F61661">
      <w:pPr>
        <w:jc w:val="center"/>
        <w:rPr>
          <w:rFonts w:eastAsia="Times New Roman" w:cs="Times New Roman"/>
          <w:i/>
          <w:iCs/>
          <w:color w:val="0E101A"/>
          <w:sz w:val="22"/>
          <w:szCs w:val="22"/>
        </w:rPr>
      </w:pPr>
      <w:r w:rsidRPr="00F61661">
        <w:rPr>
          <w:rFonts w:eastAsia="Times New Roman" w:cs="Times New Roman"/>
          <w:i/>
          <w:iCs/>
          <w:color w:val="0E101A"/>
          <w:sz w:val="22"/>
          <w:szCs w:val="22"/>
        </w:rPr>
        <w:t>(Insert Headshot)</w:t>
      </w:r>
    </w:p>
    <w:p w14:paraId="4C722291" w14:textId="77777777" w:rsidR="007409B9" w:rsidRPr="00F61661" w:rsidRDefault="007409B9" w:rsidP="00F61661">
      <w:pPr>
        <w:rPr>
          <w:rFonts w:eastAsia="Times New Roman" w:cs="Times New Roman"/>
          <w:color w:val="0E101A"/>
          <w:sz w:val="22"/>
          <w:szCs w:val="22"/>
        </w:rPr>
      </w:pPr>
    </w:p>
    <w:p w14:paraId="0318F85A" w14:textId="5B87E7F4" w:rsidR="00593C9E" w:rsidRPr="00F61661" w:rsidRDefault="007409B9" w:rsidP="00F61661">
      <w:pPr>
        <w:rPr>
          <w:rFonts w:eastAsia="Times New Roman" w:cstheme="minorHAnsi"/>
          <w:color w:val="0E101A"/>
          <w:sz w:val="22"/>
          <w:szCs w:val="22"/>
        </w:rPr>
      </w:pPr>
      <w:r w:rsidRPr="00F61661">
        <w:rPr>
          <w:rFonts w:eastAsia="Times New Roman" w:cstheme="minorHAnsi"/>
          <w:b/>
          <w:bCs/>
          <w:color w:val="0E101A"/>
          <w:sz w:val="22"/>
          <w:szCs w:val="22"/>
        </w:rPr>
        <w:t>Reston, VA – </w:t>
      </w:r>
      <w:r w:rsidRPr="00F61661">
        <w:rPr>
          <w:rFonts w:eastAsia="Times New Roman" w:cstheme="minorHAnsi"/>
          <w:color w:val="0E101A"/>
          <w:sz w:val="22"/>
          <w:szCs w:val="22"/>
          <w:highlight w:val="yellow"/>
        </w:rPr>
        <w:t>(Insert Student’s Name)</w:t>
      </w:r>
      <w:r w:rsidRPr="00F61661">
        <w:rPr>
          <w:rFonts w:eastAsia="Times New Roman" w:cstheme="minorHAnsi"/>
          <w:color w:val="0E101A"/>
          <w:sz w:val="22"/>
          <w:szCs w:val="22"/>
        </w:rPr>
        <w:t> from </w:t>
      </w:r>
      <w:r w:rsidRPr="00F61661">
        <w:rPr>
          <w:rFonts w:eastAsia="Times New Roman" w:cstheme="minorHAnsi"/>
          <w:color w:val="0E101A"/>
          <w:sz w:val="22"/>
          <w:szCs w:val="22"/>
          <w:highlight w:val="yellow"/>
        </w:rPr>
        <w:t>(Insert Student’s School</w:t>
      </w:r>
      <w:r w:rsidR="00F61661" w:rsidRPr="00F61661">
        <w:rPr>
          <w:rFonts w:eastAsia="Times New Roman" w:cstheme="minorHAnsi"/>
          <w:color w:val="0E101A"/>
          <w:sz w:val="22"/>
          <w:szCs w:val="22"/>
          <w:highlight w:val="yellow"/>
        </w:rPr>
        <w:t>/Chapter</w:t>
      </w:r>
      <w:r w:rsidRPr="00F61661">
        <w:rPr>
          <w:rFonts w:eastAsia="Times New Roman" w:cstheme="minorHAnsi"/>
          <w:color w:val="0E101A"/>
          <w:sz w:val="22"/>
          <w:szCs w:val="22"/>
          <w:highlight w:val="yellow"/>
        </w:rPr>
        <w:t>)</w:t>
      </w:r>
      <w:r w:rsidRPr="00F61661">
        <w:rPr>
          <w:rFonts w:eastAsia="Times New Roman" w:cstheme="minorHAnsi"/>
          <w:i/>
          <w:iCs/>
          <w:color w:val="0E101A"/>
          <w:sz w:val="22"/>
          <w:szCs w:val="22"/>
        </w:rPr>
        <w:t> </w:t>
      </w:r>
      <w:r w:rsidRPr="00F61661">
        <w:rPr>
          <w:rFonts w:eastAsia="Times New Roman" w:cstheme="minorHAnsi"/>
          <w:color w:val="0E101A"/>
          <w:sz w:val="22"/>
          <w:szCs w:val="22"/>
        </w:rPr>
        <w:t>w</w:t>
      </w:r>
      <w:r w:rsidR="00593C9E" w:rsidRPr="00F61661">
        <w:rPr>
          <w:rFonts w:eastAsia="Times New Roman" w:cstheme="minorHAnsi"/>
          <w:color w:val="0E101A"/>
          <w:sz w:val="22"/>
          <w:szCs w:val="22"/>
        </w:rPr>
        <w:t xml:space="preserve">as one of ten national officers elected to serve on the Family, Career and Community Leaders of America’s (FCCLA) National Executive Council (NEC) at FCCLA’s </w:t>
      </w:r>
      <w:r w:rsidR="00F61661" w:rsidRPr="00F61661">
        <w:rPr>
          <w:rFonts w:eastAsia="Times New Roman" w:cstheme="minorHAnsi"/>
          <w:color w:val="0E101A"/>
          <w:sz w:val="22"/>
          <w:szCs w:val="22"/>
        </w:rPr>
        <w:t>Hybrid</w:t>
      </w:r>
      <w:r w:rsidR="00593C9E" w:rsidRPr="00F61661">
        <w:rPr>
          <w:rFonts w:eastAsia="Times New Roman" w:cstheme="minorHAnsi"/>
          <w:color w:val="0E101A"/>
          <w:sz w:val="22"/>
          <w:szCs w:val="22"/>
        </w:rPr>
        <w:t xml:space="preserve"> National Leadership Conference.</w:t>
      </w:r>
      <w:r w:rsidRPr="00F61661">
        <w:rPr>
          <w:rFonts w:eastAsia="Times New Roman" w:cstheme="minorHAnsi"/>
          <w:color w:val="0E101A"/>
          <w:sz w:val="22"/>
          <w:szCs w:val="22"/>
        </w:rPr>
        <w:t xml:space="preserve"> </w:t>
      </w:r>
      <w:r w:rsidR="00593C9E" w:rsidRPr="00F61661">
        <w:rPr>
          <w:rFonts w:cstheme="minorHAnsi"/>
          <w:bCs/>
          <w:sz w:val="22"/>
          <w:szCs w:val="22"/>
          <w:highlight w:val="yellow"/>
        </w:rPr>
        <w:t>(Student’s Name)</w:t>
      </w:r>
      <w:r w:rsidR="00593C9E" w:rsidRPr="00F61661">
        <w:rPr>
          <w:rFonts w:cstheme="minorHAnsi"/>
          <w:bCs/>
          <w:sz w:val="22"/>
          <w:szCs w:val="22"/>
        </w:rPr>
        <w:t xml:space="preserve"> </w:t>
      </w:r>
      <w:r w:rsidR="00192E59" w:rsidRPr="00F61661">
        <w:rPr>
          <w:rFonts w:cstheme="minorHAnsi"/>
          <w:bCs/>
          <w:sz w:val="22"/>
          <w:szCs w:val="22"/>
        </w:rPr>
        <w:t>is</w:t>
      </w:r>
      <w:r w:rsidR="00192E59" w:rsidRPr="00F61661">
        <w:rPr>
          <w:rFonts w:cstheme="minorHAnsi"/>
          <w:bCs/>
          <w:i/>
          <w:iCs/>
          <w:sz w:val="22"/>
          <w:szCs w:val="22"/>
        </w:rPr>
        <w:t xml:space="preserve"> </w:t>
      </w:r>
      <w:r w:rsidR="00593C9E" w:rsidRPr="00F61661">
        <w:rPr>
          <w:rFonts w:cstheme="minorHAnsi"/>
          <w:bCs/>
          <w:sz w:val="22"/>
          <w:szCs w:val="22"/>
        </w:rPr>
        <w:t xml:space="preserve">son/daughter of </w:t>
      </w:r>
      <w:r w:rsidR="00593C9E" w:rsidRPr="00F61661">
        <w:rPr>
          <w:rFonts w:cstheme="minorHAnsi"/>
          <w:bCs/>
          <w:sz w:val="22"/>
          <w:szCs w:val="22"/>
          <w:highlight w:val="yellow"/>
        </w:rPr>
        <w:t>(Insert Parent’s Names)</w:t>
      </w:r>
      <w:r w:rsidR="00593C9E" w:rsidRPr="00F61661">
        <w:rPr>
          <w:rFonts w:cstheme="minorHAnsi"/>
          <w:bCs/>
          <w:i/>
          <w:iCs/>
          <w:sz w:val="22"/>
          <w:szCs w:val="22"/>
        </w:rPr>
        <w:t xml:space="preserve"> </w:t>
      </w:r>
      <w:r w:rsidR="00192E59" w:rsidRPr="00F61661">
        <w:rPr>
          <w:rFonts w:cstheme="minorHAnsi"/>
          <w:bCs/>
          <w:sz w:val="22"/>
          <w:szCs w:val="22"/>
        </w:rPr>
        <w:t xml:space="preserve">and </w:t>
      </w:r>
      <w:r w:rsidR="00593C9E" w:rsidRPr="00F61661">
        <w:rPr>
          <w:rFonts w:cstheme="minorHAnsi"/>
          <w:bCs/>
          <w:sz w:val="22"/>
          <w:szCs w:val="22"/>
        </w:rPr>
        <w:t xml:space="preserve">will be serving as FCCLA’s </w:t>
      </w:r>
      <w:r w:rsidR="00593C9E" w:rsidRPr="00F61661">
        <w:rPr>
          <w:rFonts w:cstheme="minorHAnsi"/>
          <w:bCs/>
          <w:sz w:val="22"/>
          <w:szCs w:val="22"/>
          <w:highlight w:val="yellow"/>
        </w:rPr>
        <w:t>(Insert Office Position)</w:t>
      </w:r>
      <w:r w:rsidR="00593C9E" w:rsidRPr="00F61661">
        <w:rPr>
          <w:rFonts w:cstheme="minorHAnsi"/>
          <w:bCs/>
          <w:sz w:val="22"/>
          <w:szCs w:val="22"/>
        </w:rPr>
        <w:t xml:space="preserve"> throughout the 202</w:t>
      </w:r>
      <w:r w:rsidR="00F61661" w:rsidRPr="00F61661">
        <w:rPr>
          <w:rFonts w:cstheme="minorHAnsi"/>
          <w:bCs/>
          <w:sz w:val="22"/>
          <w:szCs w:val="22"/>
        </w:rPr>
        <w:t>1</w:t>
      </w:r>
      <w:r w:rsidR="00593C9E" w:rsidRPr="00F61661">
        <w:rPr>
          <w:rFonts w:cstheme="minorHAnsi"/>
          <w:bCs/>
          <w:sz w:val="22"/>
          <w:szCs w:val="22"/>
        </w:rPr>
        <w:t>-202</w:t>
      </w:r>
      <w:r w:rsidR="00F61661" w:rsidRPr="00F61661">
        <w:rPr>
          <w:rFonts w:cstheme="minorHAnsi"/>
          <w:bCs/>
          <w:sz w:val="22"/>
          <w:szCs w:val="22"/>
        </w:rPr>
        <w:t>2 school</w:t>
      </w:r>
      <w:r w:rsidR="00593C9E" w:rsidRPr="00F61661">
        <w:rPr>
          <w:rFonts w:cstheme="minorHAnsi"/>
          <w:bCs/>
          <w:sz w:val="22"/>
          <w:szCs w:val="22"/>
        </w:rPr>
        <w:t xml:space="preserve"> year.</w:t>
      </w:r>
    </w:p>
    <w:p w14:paraId="3E0A5EE8" w14:textId="77777777" w:rsidR="00593C9E" w:rsidRPr="00F61661" w:rsidRDefault="00593C9E" w:rsidP="00F61661">
      <w:pPr>
        <w:rPr>
          <w:rFonts w:eastAsia="Times New Roman" w:cstheme="minorHAnsi"/>
          <w:color w:val="0E101A"/>
          <w:sz w:val="22"/>
          <w:szCs w:val="22"/>
        </w:rPr>
      </w:pPr>
    </w:p>
    <w:p w14:paraId="2D4B9964" w14:textId="0D7C3A36" w:rsidR="0042227D" w:rsidRPr="00F61661" w:rsidRDefault="00593C9E" w:rsidP="00F61661">
      <w:pPr>
        <w:rPr>
          <w:rFonts w:eastAsia="Times New Roman" w:cstheme="minorHAnsi"/>
          <w:color w:val="0E101A"/>
          <w:sz w:val="22"/>
          <w:szCs w:val="22"/>
        </w:rPr>
      </w:pPr>
      <w:r w:rsidRPr="00F61661">
        <w:rPr>
          <w:rFonts w:eastAsia="Times New Roman" w:cstheme="minorHAnsi"/>
          <w:color w:val="0E101A"/>
          <w:sz w:val="22"/>
          <w:szCs w:val="22"/>
        </w:rPr>
        <w:t xml:space="preserve">FCCLA hosted its first-ever </w:t>
      </w:r>
      <w:r w:rsidR="00F61661" w:rsidRPr="00F61661">
        <w:rPr>
          <w:rFonts w:eastAsia="Times New Roman" w:cstheme="minorHAnsi"/>
          <w:color w:val="0E101A"/>
          <w:sz w:val="22"/>
          <w:szCs w:val="22"/>
        </w:rPr>
        <w:t>Hybrid</w:t>
      </w:r>
      <w:r w:rsidRPr="00F61661">
        <w:rPr>
          <w:rFonts w:eastAsia="Times New Roman" w:cstheme="minorHAnsi"/>
          <w:color w:val="0E101A"/>
          <w:sz w:val="22"/>
          <w:szCs w:val="22"/>
        </w:rPr>
        <w:t xml:space="preserve"> National Leadership Conference, Ju</w:t>
      </w:r>
      <w:r w:rsidR="00F61661" w:rsidRPr="00F61661">
        <w:rPr>
          <w:rFonts w:eastAsia="Times New Roman" w:cstheme="minorHAnsi"/>
          <w:color w:val="0E101A"/>
          <w:sz w:val="22"/>
          <w:szCs w:val="22"/>
        </w:rPr>
        <w:t>ne 27-July 2, 2021</w:t>
      </w:r>
      <w:r w:rsidR="001977AB" w:rsidRPr="00F61661">
        <w:rPr>
          <w:rFonts w:eastAsia="Times New Roman" w:cstheme="minorHAnsi"/>
          <w:color w:val="0E101A"/>
          <w:sz w:val="22"/>
          <w:szCs w:val="22"/>
        </w:rPr>
        <w:t>,</w:t>
      </w:r>
      <w:r w:rsidR="00F61661" w:rsidRPr="00F61661">
        <w:rPr>
          <w:rFonts w:eastAsia="Times New Roman" w:cstheme="minorHAnsi"/>
          <w:color w:val="0E101A"/>
          <w:sz w:val="22"/>
          <w:szCs w:val="22"/>
        </w:rPr>
        <w:t xml:space="preserve"> in Nashville, TN,</w:t>
      </w:r>
      <w:r w:rsidRPr="00F61661">
        <w:rPr>
          <w:rFonts w:eastAsia="Times New Roman" w:cstheme="minorHAnsi"/>
          <w:color w:val="0E101A"/>
          <w:sz w:val="22"/>
          <w:szCs w:val="22"/>
        </w:rPr>
        <w:t xml:space="preserve"> with more than </w:t>
      </w:r>
      <w:r w:rsidR="00F61661" w:rsidRPr="00F61661">
        <w:rPr>
          <w:rFonts w:eastAsia="Times New Roman" w:cstheme="minorHAnsi"/>
          <w:color w:val="0E101A"/>
          <w:sz w:val="22"/>
          <w:szCs w:val="22"/>
        </w:rPr>
        <w:t xml:space="preserve">2,5000 </w:t>
      </w:r>
      <w:r w:rsidRPr="00F61661">
        <w:rPr>
          <w:rFonts w:eastAsia="Times New Roman" w:cstheme="minorHAnsi"/>
          <w:color w:val="0E101A"/>
          <w:sz w:val="22"/>
          <w:szCs w:val="22"/>
        </w:rPr>
        <w:t>registered attendees</w:t>
      </w:r>
      <w:r w:rsidR="00F61661" w:rsidRPr="00F61661">
        <w:rPr>
          <w:rFonts w:eastAsia="Times New Roman" w:cstheme="minorHAnsi"/>
          <w:color w:val="0E101A"/>
          <w:sz w:val="22"/>
          <w:szCs w:val="22"/>
        </w:rPr>
        <w:t xml:space="preserve"> participating either in-person or virtually</w:t>
      </w:r>
      <w:r w:rsidRPr="00F61661">
        <w:rPr>
          <w:rFonts w:eastAsia="Times New Roman" w:cstheme="minorHAnsi"/>
          <w:color w:val="0E101A"/>
          <w:sz w:val="22"/>
          <w:szCs w:val="22"/>
        </w:rPr>
        <w:t>.</w:t>
      </w:r>
      <w:r w:rsidRPr="00F61661">
        <w:rPr>
          <w:rFonts w:eastAsia="Times New Roman" w:cstheme="minorHAnsi"/>
          <w:sz w:val="22"/>
          <w:szCs w:val="22"/>
        </w:rPr>
        <w:t xml:space="preserve"> </w:t>
      </w:r>
      <w:r w:rsidR="00F61661" w:rsidRPr="00415F42">
        <w:rPr>
          <w:rFonts w:eastAsia="Times New Roman" w:cstheme="minorHAnsi"/>
          <w:sz w:val="22"/>
          <w:szCs w:val="22"/>
        </w:rPr>
        <w:t>25</w:t>
      </w:r>
      <w:r w:rsidRPr="00F61661">
        <w:rPr>
          <w:rFonts w:eastAsia="Times New Roman" w:cstheme="minorHAnsi"/>
          <w:sz w:val="22"/>
          <w:szCs w:val="22"/>
        </w:rPr>
        <w:t xml:space="preserve"> </w:t>
      </w:r>
      <w:r w:rsidRPr="00F61661">
        <w:rPr>
          <w:rFonts w:cstheme="minorHAnsi"/>
          <w:bCs/>
          <w:sz w:val="22"/>
          <w:szCs w:val="22"/>
        </w:rPr>
        <w:t>National Officer Candidates from across the country took part in the National Executive Council election process a</w:t>
      </w:r>
      <w:r w:rsidR="001977AB" w:rsidRPr="00F61661">
        <w:rPr>
          <w:rFonts w:cstheme="minorHAnsi"/>
          <w:bCs/>
          <w:sz w:val="22"/>
          <w:szCs w:val="22"/>
        </w:rPr>
        <w:t>nd</w:t>
      </w:r>
      <w:r w:rsidRPr="00F61661">
        <w:rPr>
          <w:rFonts w:cstheme="minorHAnsi"/>
          <w:bCs/>
          <w:sz w:val="22"/>
          <w:szCs w:val="22"/>
        </w:rPr>
        <w:t xml:space="preserve"> underwent intense interviews, an online FCCLA knowledge test, and presented a three-minute prepared speech</w:t>
      </w:r>
      <w:r w:rsidR="00F61661" w:rsidRPr="00F61661">
        <w:rPr>
          <w:rFonts w:cstheme="minorHAnsi"/>
          <w:bCs/>
          <w:sz w:val="22"/>
          <w:szCs w:val="22"/>
        </w:rPr>
        <w:t xml:space="preserve"> in front of all conference attendees</w:t>
      </w:r>
      <w:r w:rsidRPr="00F61661">
        <w:rPr>
          <w:rFonts w:cstheme="minorHAnsi"/>
          <w:bCs/>
          <w:sz w:val="22"/>
          <w:szCs w:val="22"/>
        </w:rPr>
        <w:t>.</w:t>
      </w:r>
    </w:p>
    <w:p w14:paraId="40C65F76" w14:textId="77777777" w:rsidR="007409B9" w:rsidRPr="00F61661" w:rsidRDefault="007409B9" w:rsidP="00F61661">
      <w:pPr>
        <w:rPr>
          <w:rFonts w:eastAsia="Times New Roman" w:cstheme="minorHAnsi"/>
          <w:color w:val="0E101A"/>
          <w:sz w:val="22"/>
          <w:szCs w:val="22"/>
        </w:rPr>
      </w:pPr>
    </w:p>
    <w:p w14:paraId="1548FADA" w14:textId="2029F8A8" w:rsidR="007409B9" w:rsidRPr="00F61661" w:rsidRDefault="001977AB" w:rsidP="00F61661">
      <w:pPr>
        <w:rPr>
          <w:rFonts w:eastAsia="Times New Roman" w:cstheme="minorHAnsi"/>
          <w:color w:val="0E101A"/>
          <w:sz w:val="22"/>
          <w:szCs w:val="22"/>
        </w:rPr>
      </w:pPr>
      <w:r w:rsidRPr="00F61661">
        <w:rPr>
          <w:rFonts w:eastAsia="Times New Roman" w:cstheme="minorHAnsi"/>
          <w:color w:val="0E101A"/>
          <w:sz w:val="22"/>
          <w:szCs w:val="22"/>
        </w:rPr>
        <w:t xml:space="preserve">FCCLA’s National Executive Council (NEC) works as a team throughout the year and is made up of ten officer positions. </w:t>
      </w:r>
      <w:r w:rsidR="007409B9" w:rsidRPr="00F61661">
        <w:rPr>
          <w:rFonts w:eastAsia="Times New Roman" w:cstheme="minorHAnsi"/>
          <w:color w:val="0E101A"/>
          <w:sz w:val="22"/>
          <w:szCs w:val="22"/>
        </w:rPr>
        <w:t xml:space="preserve">The </w:t>
      </w:r>
      <w:r w:rsidRPr="00F61661">
        <w:rPr>
          <w:rFonts w:eastAsia="Times New Roman" w:cstheme="minorHAnsi"/>
          <w:color w:val="0E101A"/>
          <w:sz w:val="22"/>
          <w:szCs w:val="22"/>
        </w:rPr>
        <w:t>NEC</w:t>
      </w:r>
      <w:r w:rsidR="007409B9" w:rsidRPr="00F61661">
        <w:rPr>
          <w:rFonts w:eastAsia="Times New Roman" w:cstheme="minorHAnsi"/>
          <w:color w:val="0E101A"/>
          <w:sz w:val="22"/>
          <w:szCs w:val="22"/>
        </w:rPr>
        <w:t xml:space="preserve"> primary function is program development, program implementation, and public relations. The NEC has responsibilities that range from planning for </w:t>
      </w:r>
      <w:r w:rsidRPr="00F61661">
        <w:rPr>
          <w:rFonts w:eastAsia="Times New Roman" w:cstheme="minorHAnsi"/>
          <w:color w:val="0E101A"/>
          <w:sz w:val="22"/>
          <w:szCs w:val="22"/>
        </w:rPr>
        <w:t>FCCLA’s national conferences</w:t>
      </w:r>
      <w:r w:rsidR="007409B9" w:rsidRPr="00F61661">
        <w:rPr>
          <w:rFonts w:eastAsia="Times New Roman" w:cstheme="minorHAnsi"/>
          <w:color w:val="0E101A"/>
          <w:sz w:val="22"/>
          <w:szCs w:val="22"/>
        </w:rPr>
        <w:t xml:space="preserve"> to </w:t>
      </w:r>
      <w:r w:rsidRPr="00F61661">
        <w:rPr>
          <w:rFonts w:eastAsia="Times New Roman" w:cstheme="minorHAnsi"/>
          <w:color w:val="0E101A"/>
          <w:sz w:val="22"/>
          <w:szCs w:val="22"/>
        </w:rPr>
        <w:t>promoting FCCLA’s National P</w:t>
      </w:r>
      <w:r w:rsidR="007409B9" w:rsidRPr="00F61661">
        <w:rPr>
          <w:rFonts w:eastAsia="Times New Roman" w:cstheme="minorHAnsi"/>
          <w:color w:val="0E101A"/>
          <w:sz w:val="22"/>
          <w:szCs w:val="22"/>
        </w:rPr>
        <w:t xml:space="preserve">rograms, </w:t>
      </w:r>
      <w:r w:rsidRPr="00F61661">
        <w:rPr>
          <w:rFonts w:eastAsia="Times New Roman" w:cstheme="minorHAnsi"/>
          <w:color w:val="0E101A"/>
          <w:sz w:val="22"/>
          <w:szCs w:val="22"/>
        </w:rPr>
        <w:t>Competitive Events, Career Pathways, and other leadership opportunities</w:t>
      </w:r>
      <w:r w:rsidR="007409B9" w:rsidRPr="00F61661">
        <w:rPr>
          <w:rFonts w:eastAsia="Times New Roman" w:cstheme="minorHAnsi"/>
          <w:color w:val="0E101A"/>
          <w:sz w:val="22"/>
          <w:szCs w:val="22"/>
        </w:rPr>
        <w:t xml:space="preserve">. </w:t>
      </w:r>
      <w:r w:rsidR="00D53293" w:rsidRPr="00F61661">
        <w:rPr>
          <w:rFonts w:cstheme="minorHAnsi"/>
          <w:bCs/>
          <w:sz w:val="22"/>
          <w:szCs w:val="22"/>
        </w:rPr>
        <w:t xml:space="preserve">The council will build off existing goals to prepare a program of work and as well as develop future goals for the organization. </w:t>
      </w:r>
    </w:p>
    <w:p w14:paraId="2BCC2D87" w14:textId="2B8CBFD1" w:rsidR="007409B9" w:rsidRPr="00F61661" w:rsidRDefault="007409B9" w:rsidP="00F61661">
      <w:pPr>
        <w:rPr>
          <w:rFonts w:eastAsia="Times New Roman" w:cstheme="minorHAnsi"/>
          <w:color w:val="0E101A"/>
          <w:sz w:val="22"/>
          <w:szCs w:val="22"/>
        </w:rPr>
      </w:pPr>
    </w:p>
    <w:p w14:paraId="3047B59D" w14:textId="7D572372" w:rsidR="00D53293" w:rsidRPr="00F61661" w:rsidRDefault="00D53293" w:rsidP="00F61661">
      <w:pPr>
        <w:spacing w:after="160"/>
        <w:rPr>
          <w:rFonts w:cstheme="minorHAnsi"/>
          <w:bCs/>
          <w:sz w:val="22"/>
          <w:szCs w:val="22"/>
        </w:rPr>
      </w:pPr>
      <w:r w:rsidRPr="00F61661">
        <w:rPr>
          <w:rFonts w:cstheme="minorHAnsi"/>
          <w:bCs/>
          <w:sz w:val="22"/>
          <w:szCs w:val="22"/>
          <w:highlight w:val="yellow"/>
        </w:rPr>
        <w:t>(Insert Quote from Newly Elected National Officer)</w:t>
      </w:r>
      <w:r w:rsidRPr="00F61661">
        <w:rPr>
          <w:rFonts w:cstheme="minorHAnsi"/>
          <w:bCs/>
          <w:i/>
          <w:iCs/>
          <w:sz w:val="22"/>
          <w:szCs w:val="22"/>
        </w:rPr>
        <w:t xml:space="preserve"> </w:t>
      </w:r>
      <w:r w:rsidRPr="00F61661">
        <w:rPr>
          <w:rFonts w:cstheme="minorHAnsi"/>
          <w:bCs/>
          <w:sz w:val="22"/>
          <w:szCs w:val="22"/>
        </w:rPr>
        <w:t xml:space="preserve">said </w:t>
      </w:r>
      <w:r w:rsidRPr="00F61661">
        <w:rPr>
          <w:rFonts w:cstheme="minorHAnsi"/>
          <w:bCs/>
          <w:sz w:val="22"/>
          <w:szCs w:val="22"/>
          <w:highlight w:val="yellow"/>
        </w:rPr>
        <w:t>(Insert Officer’s Name)</w:t>
      </w:r>
      <w:r w:rsidRPr="00F61661">
        <w:rPr>
          <w:rFonts w:cstheme="minorHAnsi"/>
          <w:bCs/>
          <w:sz w:val="22"/>
          <w:szCs w:val="22"/>
        </w:rPr>
        <w:t xml:space="preserve">, </w:t>
      </w:r>
      <w:r w:rsidRPr="00F61661">
        <w:rPr>
          <w:rFonts w:cstheme="minorHAnsi"/>
          <w:bCs/>
          <w:sz w:val="22"/>
          <w:szCs w:val="22"/>
          <w:highlight w:val="yellow"/>
        </w:rPr>
        <w:t>(Insert Student’s Position)</w:t>
      </w:r>
      <w:r w:rsidRPr="00F61661">
        <w:rPr>
          <w:rFonts w:cstheme="minorHAnsi"/>
          <w:bCs/>
          <w:sz w:val="22"/>
          <w:szCs w:val="22"/>
        </w:rPr>
        <w:t xml:space="preserve"> of FCCLA 202</w:t>
      </w:r>
      <w:r w:rsidR="00F61661" w:rsidRPr="00F61661">
        <w:rPr>
          <w:rFonts w:cstheme="minorHAnsi"/>
          <w:bCs/>
          <w:sz w:val="22"/>
          <w:szCs w:val="22"/>
        </w:rPr>
        <w:t>1</w:t>
      </w:r>
      <w:r w:rsidRPr="00F61661">
        <w:rPr>
          <w:rFonts w:cstheme="minorHAnsi"/>
          <w:bCs/>
          <w:sz w:val="22"/>
          <w:szCs w:val="22"/>
        </w:rPr>
        <w:t>-202</w:t>
      </w:r>
      <w:r w:rsidR="00F61661" w:rsidRPr="00F61661">
        <w:rPr>
          <w:rFonts w:cstheme="minorHAnsi"/>
          <w:bCs/>
          <w:sz w:val="22"/>
          <w:szCs w:val="22"/>
        </w:rPr>
        <w:t xml:space="preserve">2 </w:t>
      </w:r>
      <w:r w:rsidRPr="00F61661">
        <w:rPr>
          <w:rFonts w:cstheme="minorHAnsi"/>
          <w:bCs/>
          <w:sz w:val="22"/>
          <w:szCs w:val="22"/>
        </w:rPr>
        <w:t>National Executive Council.</w:t>
      </w:r>
    </w:p>
    <w:p w14:paraId="4C46D5DE" w14:textId="1101F93F" w:rsidR="0093083F" w:rsidRPr="00335409" w:rsidRDefault="00F61661" w:rsidP="00335409">
      <w:pPr>
        <w:spacing w:after="160"/>
        <w:rPr>
          <w:rFonts w:cstheme="minorHAnsi"/>
          <w:bCs/>
          <w:sz w:val="22"/>
          <w:szCs w:val="22"/>
        </w:rPr>
      </w:pPr>
      <w:r w:rsidRPr="00F61661">
        <w:rPr>
          <w:rFonts w:cstheme="minorHAnsi"/>
          <w:bCs/>
          <w:sz w:val="22"/>
          <w:szCs w:val="22"/>
        </w:rPr>
        <w:t>B</w:t>
      </w:r>
      <w:r w:rsidR="00D53293" w:rsidRPr="00F61661">
        <w:rPr>
          <w:rFonts w:cstheme="minorHAnsi"/>
          <w:bCs/>
          <w:sz w:val="22"/>
          <w:szCs w:val="22"/>
        </w:rPr>
        <w:t>eing elected to serve on the National Executive Council</w:t>
      </w:r>
      <w:r w:rsidRPr="00F61661">
        <w:rPr>
          <w:rFonts w:cstheme="minorHAnsi"/>
          <w:bCs/>
          <w:sz w:val="22"/>
          <w:szCs w:val="22"/>
        </w:rPr>
        <w:t xml:space="preserve"> is the highest leadership honor a FCCLA member can achieve</w:t>
      </w:r>
      <w:r w:rsidR="00D53293" w:rsidRPr="00F61661">
        <w:rPr>
          <w:rFonts w:cstheme="minorHAnsi"/>
          <w:bCs/>
          <w:sz w:val="22"/>
          <w:szCs w:val="22"/>
        </w:rPr>
        <w:t xml:space="preserve">. </w:t>
      </w:r>
      <w:r w:rsidR="00D53293" w:rsidRPr="00F61661">
        <w:rPr>
          <w:rFonts w:eastAsia="Times New Roman" w:cstheme="minorHAnsi"/>
          <w:color w:val="0E101A"/>
          <w:sz w:val="22"/>
          <w:szCs w:val="22"/>
        </w:rPr>
        <w:t xml:space="preserve">National </w:t>
      </w:r>
      <w:r w:rsidRPr="00F61661">
        <w:rPr>
          <w:rFonts w:eastAsia="Times New Roman" w:cstheme="minorHAnsi"/>
          <w:color w:val="0E101A"/>
          <w:sz w:val="22"/>
          <w:szCs w:val="22"/>
        </w:rPr>
        <w:t>O</w:t>
      </w:r>
      <w:r w:rsidR="00D53293" w:rsidRPr="00F61661">
        <w:rPr>
          <w:rFonts w:eastAsia="Times New Roman" w:cstheme="minorHAnsi"/>
          <w:color w:val="0E101A"/>
          <w:sz w:val="22"/>
          <w:szCs w:val="22"/>
        </w:rPr>
        <w:t xml:space="preserve">fficers serve as role models </w:t>
      </w:r>
      <w:r w:rsidRPr="00F61661">
        <w:rPr>
          <w:rFonts w:eastAsia="Times New Roman" w:cstheme="minorHAnsi"/>
          <w:color w:val="0E101A"/>
          <w:sz w:val="22"/>
          <w:szCs w:val="22"/>
        </w:rPr>
        <w:t xml:space="preserve">alongside their National Executive Council Adviser </w:t>
      </w:r>
      <w:r w:rsidR="00D53293" w:rsidRPr="00F61661">
        <w:rPr>
          <w:rFonts w:eastAsia="Times New Roman" w:cstheme="minorHAnsi"/>
          <w:color w:val="0E101A"/>
          <w:sz w:val="22"/>
          <w:szCs w:val="22"/>
        </w:rPr>
        <w:t xml:space="preserve">and set </w:t>
      </w:r>
      <w:r w:rsidR="001977AB" w:rsidRPr="00F61661">
        <w:rPr>
          <w:rFonts w:eastAsia="Times New Roman" w:cstheme="minorHAnsi"/>
          <w:color w:val="0E101A"/>
          <w:sz w:val="22"/>
          <w:szCs w:val="22"/>
        </w:rPr>
        <w:t xml:space="preserve">a positive </w:t>
      </w:r>
      <w:r w:rsidR="00D53293" w:rsidRPr="00F61661">
        <w:rPr>
          <w:rFonts w:eastAsia="Times New Roman" w:cstheme="minorHAnsi"/>
          <w:color w:val="0E101A"/>
          <w:sz w:val="22"/>
          <w:szCs w:val="22"/>
        </w:rPr>
        <w:t>example for FCCLA’s entire membership.</w:t>
      </w:r>
      <w:r w:rsidR="00D53293" w:rsidRPr="00F61661">
        <w:rPr>
          <w:rFonts w:cstheme="minorHAnsi"/>
          <w:bCs/>
          <w:sz w:val="22"/>
          <w:szCs w:val="22"/>
        </w:rPr>
        <w:t xml:space="preserve"> </w:t>
      </w:r>
      <w:r w:rsidRPr="00F61661">
        <w:rPr>
          <w:rFonts w:cstheme="minorHAnsi"/>
          <w:bCs/>
          <w:sz w:val="22"/>
          <w:szCs w:val="22"/>
        </w:rPr>
        <w:t xml:space="preserve">Inspired by </w:t>
      </w:r>
      <w:r w:rsidR="00192E59" w:rsidRPr="00F61661">
        <w:rPr>
          <w:rFonts w:cstheme="minorHAnsi"/>
          <w:bCs/>
          <w:sz w:val="22"/>
          <w:szCs w:val="22"/>
        </w:rPr>
        <w:t xml:space="preserve">this year’s theme, officers are </w:t>
      </w:r>
      <w:r w:rsidRPr="00F61661">
        <w:rPr>
          <w:rFonts w:cstheme="minorHAnsi"/>
          <w:bCs/>
          <w:sz w:val="22"/>
          <w:szCs w:val="22"/>
        </w:rPr>
        <w:t xml:space="preserve">challenged to “Make it Count” </w:t>
      </w:r>
      <w:r w:rsidR="00192E59" w:rsidRPr="00F61661">
        <w:rPr>
          <w:rFonts w:cstheme="minorHAnsi"/>
          <w:bCs/>
          <w:sz w:val="22"/>
          <w:szCs w:val="22"/>
        </w:rPr>
        <w:t xml:space="preserve">to </w:t>
      </w:r>
      <w:r w:rsidR="001977AB" w:rsidRPr="00F61661">
        <w:rPr>
          <w:rFonts w:cstheme="minorHAnsi"/>
          <w:bCs/>
          <w:sz w:val="22"/>
          <w:szCs w:val="22"/>
        </w:rPr>
        <w:t xml:space="preserve">as they lead </w:t>
      </w:r>
      <w:r w:rsidR="007163F1" w:rsidRPr="00F61661">
        <w:rPr>
          <w:rFonts w:cstheme="minorHAnsi"/>
          <w:bCs/>
          <w:sz w:val="22"/>
          <w:szCs w:val="22"/>
        </w:rPr>
        <w:t>FCCLA</w:t>
      </w:r>
      <w:r w:rsidRPr="00F61661">
        <w:rPr>
          <w:rFonts w:cstheme="minorHAnsi"/>
          <w:bCs/>
          <w:sz w:val="22"/>
          <w:szCs w:val="22"/>
        </w:rPr>
        <w:t>’s more than 180,000 members and over 5,000 Family and Consumer Sciences educators</w:t>
      </w:r>
      <w:r w:rsidR="001977AB" w:rsidRPr="00F61661">
        <w:rPr>
          <w:rFonts w:cstheme="minorHAnsi"/>
          <w:bCs/>
          <w:sz w:val="22"/>
          <w:szCs w:val="22"/>
        </w:rPr>
        <w:t xml:space="preserve"> toward new horizons.</w:t>
      </w:r>
    </w:p>
    <w:p w14:paraId="0B15CA29" w14:textId="77777777" w:rsidR="00F61661" w:rsidRPr="00F61661" w:rsidRDefault="00F61661" w:rsidP="00F61661">
      <w:pPr>
        <w:rPr>
          <w:rFonts w:ascii="Calibri" w:eastAsia="Calibri" w:hAnsi="Calibri" w:cs="Calibri"/>
          <w:b/>
          <w:iCs/>
          <w:color w:val="0E101A"/>
          <w:sz w:val="22"/>
          <w:szCs w:val="22"/>
        </w:rPr>
      </w:pPr>
      <w:r w:rsidRPr="00F61661">
        <w:rPr>
          <w:rFonts w:ascii="Calibri" w:eastAsia="Calibri" w:hAnsi="Calibri" w:cs="Calibri"/>
          <w:b/>
          <w:iCs/>
          <w:color w:val="0E101A"/>
          <w:sz w:val="22"/>
          <w:szCs w:val="22"/>
        </w:rPr>
        <w:t xml:space="preserve">About FCCLA </w:t>
      </w:r>
    </w:p>
    <w:p w14:paraId="5DF94CCD" w14:textId="77777777" w:rsidR="00F61661" w:rsidRPr="00F61661" w:rsidRDefault="00F61661" w:rsidP="00F61661">
      <w:pPr>
        <w:rPr>
          <w:rFonts w:ascii="Calibri" w:eastAsia="Calibri" w:hAnsi="Calibri" w:cs="Calibri"/>
          <w:color w:val="0E101A"/>
          <w:sz w:val="22"/>
          <w:szCs w:val="22"/>
        </w:rPr>
      </w:pPr>
      <w:r w:rsidRPr="00F61661">
        <w:rPr>
          <w:rFonts w:ascii="Calibri" w:eastAsia="Calibri" w:hAnsi="Calibri" w:cs="Calibri"/>
          <w:color w:val="0E101A"/>
          <w:sz w:val="22"/>
          <w:szCs w:val="22"/>
        </w:rPr>
        <w:t>Family, Career and Community Leaders of America (</w:t>
      </w:r>
      <w:hyperlink r:id="rId6">
        <w:r w:rsidRPr="00F61661">
          <w:rPr>
            <w:rFonts w:ascii="Calibri" w:eastAsia="Calibri" w:hAnsi="Calibri" w:cs="Calibri"/>
            <w:color w:val="4472C4"/>
            <w:sz w:val="22"/>
            <w:szCs w:val="22"/>
            <w:u w:val="single"/>
          </w:rPr>
          <w:t>FCCLA</w:t>
        </w:r>
      </w:hyperlink>
      <w:r w:rsidRPr="00F61661">
        <w:rPr>
          <w:rFonts w:ascii="Calibri" w:eastAsia="Calibri" w:hAnsi="Calibri" w:cs="Calibri"/>
          <w:color w:val="0E101A"/>
          <w:sz w:val="22"/>
          <w:szCs w:val="22"/>
        </w:rPr>
        <w:t>) is a dynamic and effective national student organization that helps young men and women become leaders and address important personal, family, work, and societal issues through Family and Consumer Sciences education. FCCLA reaches more than 180,000 members and over 5,000 Family and Consumer Sciences educators in the United States and territories.</w:t>
      </w:r>
    </w:p>
    <w:p w14:paraId="0622E0C0" w14:textId="6F88952E" w:rsidR="007409B9" w:rsidRPr="00F61661" w:rsidRDefault="007409B9" w:rsidP="00F61661">
      <w:pPr>
        <w:rPr>
          <w:rFonts w:eastAsia="Times New Roman" w:cs="Times New Roman"/>
          <w:color w:val="0E101A"/>
          <w:sz w:val="22"/>
          <w:szCs w:val="22"/>
        </w:rPr>
      </w:pPr>
    </w:p>
    <w:p w14:paraId="0314CD18" w14:textId="77777777" w:rsidR="007409B9" w:rsidRPr="00F61661" w:rsidRDefault="007409B9" w:rsidP="00F61661">
      <w:pPr>
        <w:jc w:val="center"/>
        <w:rPr>
          <w:rFonts w:eastAsia="Times New Roman" w:cs="Times New Roman"/>
          <w:color w:val="0E101A"/>
          <w:sz w:val="22"/>
          <w:szCs w:val="22"/>
        </w:rPr>
      </w:pPr>
      <w:r w:rsidRPr="00F61661">
        <w:rPr>
          <w:rFonts w:eastAsia="Times New Roman" w:cs="Times New Roman"/>
          <w:i/>
          <w:iCs/>
          <w:color w:val="0E101A"/>
          <w:sz w:val="22"/>
          <w:szCs w:val="22"/>
        </w:rPr>
        <w:t>###</w:t>
      </w:r>
    </w:p>
    <w:p w14:paraId="490A22F7" w14:textId="77777777" w:rsidR="00B40A16" w:rsidRPr="007409B9" w:rsidRDefault="00B40A16" w:rsidP="007061D4"/>
    <w:sectPr w:rsidR="00B40A16" w:rsidRPr="00740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041"/>
    <w:rsid w:val="0014752E"/>
    <w:rsid w:val="00192E59"/>
    <w:rsid w:val="001977AB"/>
    <w:rsid w:val="00335409"/>
    <w:rsid w:val="00415F42"/>
    <w:rsid w:val="0042227D"/>
    <w:rsid w:val="00473041"/>
    <w:rsid w:val="00593C9E"/>
    <w:rsid w:val="007061D4"/>
    <w:rsid w:val="007163F1"/>
    <w:rsid w:val="007409B9"/>
    <w:rsid w:val="0093083F"/>
    <w:rsid w:val="00B40A16"/>
    <w:rsid w:val="00B85FD1"/>
    <w:rsid w:val="00BF26EE"/>
    <w:rsid w:val="00CA2867"/>
    <w:rsid w:val="00D06F12"/>
    <w:rsid w:val="00D53293"/>
    <w:rsid w:val="00F61661"/>
    <w:rsid w:val="00FE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F0935"/>
  <w15:chartTrackingRefBased/>
  <w15:docId w15:val="{9DF9A2E9-D085-8D4D-851A-DC32DBAEA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F12"/>
    <w:rPr>
      <w:color w:val="0563C1" w:themeColor="hyperlink"/>
      <w:u w:val="single"/>
    </w:rPr>
  </w:style>
  <w:style w:type="character" w:styleId="Emphasis">
    <w:name w:val="Emphasis"/>
    <w:basedOn w:val="DefaultParagraphFont"/>
    <w:uiPriority w:val="20"/>
    <w:qFormat/>
    <w:rsid w:val="00B40A16"/>
    <w:rPr>
      <w:i/>
      <w:iCs/>
    </w:rPr>
  </w:style>
  <w:style w:type="paragraph" w:styleId="NormalWeb">
    <w:name w:val="Normal (Web)"/>
    <w:basedOn w:val="Normal"/>
    <w:uiPriority w:val="99"/>
    <w:unhideWhenUsed/>
    <w:rsid w:val="00B40A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409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69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cclainc.org/" TargetMode="External"/><Relationship Id="rId5" Type="http://schemas.openxmlformats.org/officeDocument/2006/relationships/hyperlink" Target="mailto:mkunerth@fcclainc.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E Rademacher</dc:creator>
  <cp:keywords/>
  <dc:description/>
  <cp:lastModifiedBy>Microsoft Office User</cp:lastModifiedBy>
  <cp:revision>4</cp:revision>
  <dcterms:created xsi:type="dcterms:W3CDTF">2021-05-03T12:23:00Z</dcterms:created>
  <dcterms:modified xsi:type="dcterms:W3CDTF">2021-06-23T13:26:00Z</dcterms:modified>
</cp:coreProperties>
</file>