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7858" w14:textId="04BAF325" w:rsidR="001B0A25" w:rsidRDefault="001B0A25">
      <w:r>
        <w:rPr>
          <w:noProof/>
        </w:rPr>
        <w:drawing>
          <wp:anchor distT="0" distB="0" distL="114300" distR="114300" simplePos="0" relativeHeight="251659264" behindDoc="1" locked="0" layoutInCell="1" allowOverlap="1" wp14:anchorId="1F9F0B56" wp14:editId="7A042538">
            <wp:simplePos x="0" y="0"/>
            <wp:positionH relativeFrom="margin">
              <wp:posOffset>1828800</wp:posOffset>
            </wp:positionH>
            <wp:positionV relativeFrom="paragraph">
              <wp:posOffset>-569512</wp:posOffset>
            </wp:positionV>
            <wp:extent cx="2329132" cy="1509623"/>
            <wp:effectExtent l="0" t="0" r="0" b="0"/>
            <wp:wrapNone/>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9132" cy="15096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67413" w14:textId="2779BFAC" w:rsidR="00861AFD" w:rsidRDefault="00861AFD"/>
    <w:p w14:paraId="4D806A16" w14:textId="14977CCD" w:rsidR="00110B7D" w:rsidRDefault="00110B7D" w:rsidP="00110B7D">
      <w:pPr>
        <w:tabs>
          <w:tab w:val="left" w:pos="7083"/>
        </w:tabs>
      </w:pPr>
      <w:r>
        <w:tab/>
      </w:r>
    </w:p>
    <w:p w14:paraId="129B909A" w14:textId="75072C66" w:rsidR="00110B7D" w:rsidRDefault="00110B7D" w:rsidP="00110B7D">
      <w:pPr>
        <w:tabs>
          <w:tab w:val="left" w:pos="7083"/>
        </w:tabs>
      </w:pPr>
    </w:p>
    <w:p w14:paraId="2F3F37B2" w14:textId="27487E35" w:rsidR="00110B7D" w:rsidRDefault="00110B7D" w:rsidP="00110B7D">
      <w:pPr>
        <w:tabs>
          <w:tab w:val="left" w:pos="7083"/>
        </w:tabs>
      </w:pPr>
    </w:p>
    <w:p w14:paraId="658344F8" w14:textId="5D97D2BC" w:rsidR="00110B7D" w:rsidRPr="00110B7D" w:rsidRDefault="00110B7D" w:rsidP="00110B7D">
      <w:pPr>
        <w:spacing w:line="276" w:lineRule="auto"/>
        <w:ind w:right="720"/>
        <w:rPr>
          <w:b/>
          <w:sz w:val="22"/>
          <w:szCs w:val="22"/>
        </w:rPr>
      </w:pPr>
      <w:r w:rsidRPr="0094754B">
        <w:rPr>
          <w:b/>
          <w:sz w:val="28"/>
          <w:szCs w:val="28"/>
        </w:rPr>
        <w:t xml:space="preserve">FOR IMMEDIATE RELEASE                  </w:t>
      </w:r>
      <w:r w:rsidRPr="00110B7D">
        <w:rPr>
          <w:sz w:val="22"/>
          <w:szCs w:val="22"/>
        </w:rPr>
        <w:tab/>
      </w:r>
      <w:r w:rsidRPr="00110B7D">
        <w:rPr>
          <w:b/>
          <w:sz w:val="22"/>
          <w:szCs w:val="22"/>
        </w:rPr>
        <w:t xml:space="preserve">Contact: </w:t>
      </w:r>
      <w:r w:rsidRPr="00110B7D">
        <w:rPr>
          <w:i/>
          <w:sz w:val="22"/>
          <w:szCs w:val="22"/>
        </w:rPr>
        <w:t xml:space="preserve">Marissa </w:t>
      </w:r>
      <w:proofErr w:type="spellStart"/>
      <w:r w:rsidRPr="00110B7D">
        <w:rPr>
          <w:i/>
          <w:sz w:val="22"/>
          <w:szCs w:val="22"/>
        </w:rPr>
        <w:t>Kunerth</w:t>
      </w:r>
      <w:proofErr w:type="spellEnd"/>
    </w:p>
    <w:p w14:paraId="474822BF" w14:textId="4CE5D6E3" w:rsidR="00110B7D" w:rsidRPr="00110B7D" w:rsidRDefault="00694870" w:rsidP="00110B7D">
      <w:pPr>
        <w:spacing w:line="276" w:lineRule="auto"/>
        <w:ind w:right="720"/>
        <w:rPr>
          <w:i/>
          <w:iCs/>
          <w:sz w:val="22"/>
          <w:szCs w:val="22"/>
        </w:rPr>
      </w:pPr>
      <w:r>
        <w:rPr>
          <w:b/>
          <w:bCs/>
          <w:sz w:val="22"/>
          <w:szCs w:val="22"/>
        </w:rPr>
        <w:tab/>
      </w:r>
      <w:r w:rsidR="00110B7D" w:rsidRPr="00110B7D">
        <w:rPr>
          <w:sz w:val="22"/>
          <w:szCs w:val="22"/>
        </w:rPr>
        <w:tab/>
      </w:r>
      <w:r w:rsidR="00110B7D" w:rsidRPr="00110B7D">
        <w:rPr>
          <w:sz w:val="22"/>
          <w:szCs w:val="22"/>
        </w:rPr>
        <w:tab/>
      </w:r>
      <w:r w:rsidR="00110B7D" w:rsidRPr="00110B7D">
        <w:rPr>
          <w:sz w:val="22"/>
          <w:szCs w:val="22"/>
        </w:rPr>
        <w:tab/>
      </w:r>
      <w:r w:rsidR="00110B7D" w:rsidRPr="00110B7D">
        <w:rPr>
          <w:sz w:val="22"/>
          <w:szCs w:val="22"/>
        </w:rPr>
        <w:tab/>
      </w:r>
      <w:r w:rsidR="00110B7D" w:rsidRPr="00110B7D">
        <w:rPr>
          <w:sz w:val="22"/>
          <w:szCs w:val="22"/>
        </w:rPr>
        <w:tab/>
      </w:r>
      <w:r w:rsidR="00110B7D" w:rsidRPr="00110B7D">
        <w:rPr>
          <w:i/>
          <w:iCs/>
          <w:sz w:val="22"/>
          <w:szCs w:val="22"/>
        </w:rPr>
        <w:t>Communications &amp; Public Relations</w:t>
      </w:r>
      <w:r w:rsidR="00110B7D">
        <w:rPr>
          <w:i/>
          <w:iCs/>
          <w:sz w:val="22"/>
          <w:szCs w:val="22"/>
        </w:rPr>
        <w:t xml:space="preserve"> </w:t>
      </w:r>
      <w:r w:rsidR="00110B7D" w:rsidRPr="00110B7D">
        <w:rPr>
          <w:i/>
          <w:iCs/>
          <w:sz w:val="22"/>
          <w:szCs w:val="22"/>
        </w:rPr>
        <w:t xml:space="preserve">Manager </w:t>
      </w:r>
    </w:p>
    <w:p w14:paraId="77F9C232" w14:textId="579360CF" w:rsidR="00110B7D" w:rsidRPr="00110B7D" w:rsidRDefault="00110B7D" w:rsidP="00110B7D">
      <w:pPr>
        <w:spacing w:line="276" w:lineRule="auto"/>
        <w:ind w:left="3600" w:right="720" w:firstLine="720"/>
        <w:rPr>
          <w:i/>
          <w:iCs/>
          <w:sz w:val="22"/>
          <w:szCs w:val="22"/>
        </w:rPr>
      </w:pPr>
      <w:r w:rsidRPr="00110B7D">
        <w:rPr>
          <w:b/>
          <w:sz w:val="22"/>
          <w:szCs w:val="22"/>
        </w:rPr>
        <w:t>Phone:</w:t>
      </w:r>
      <w:r w:rsidRPr="00110B7D">
        <w:rPr>
          <w:sz w:val="22"/>
          <w:szCs w:val="22"/>
        </w:rPr>
        <w:t xml:space="preserve"> </w:t>
      </w:r>
      <w:r>
        <w:rPr>
          <w:i/>
          <w:iCs/>
          <w:sz w:val="22"/>
          <w:szCs w:val="22"/>
        </w:rPr>
        <w:t>703</w:t>
      </w:r>
      <w:r w:rsidR="00694870">
        <w:rPr>
          <w:i/>
          <w:iCs/>
          <w:sz w:val="22"/>
          <w:szCs w:val="22"/>
        </w:rPr>
        <w:t>-</w:t>
      </w:r>
      <w:r>
        <w:rPr>
          <w:i/>
          <w:iCs/>
          <w:sz w:val="22"/>
          <w:szCs w:val="22"/>
        </w:rPr>
        <w:t>716</w:t>
      </w:r>
      <w:r w:rsidR="00694870">
        <w:rPr>
          <w:i/>
          <w:iCs/>
          <w:sz w:val="22"/>
          <w:szCs w:val="22"/>
        </w:rPr>
        <w:t>-</w:t>
      </w:r>
      <w:r>
        <w:rPr>
          <w:i/>
          <w:iCs/>
          <w:sz w:val="22"/>
          <w:szCs w:val="22"/>
        </w:rPr>
        <w:t>1308</w:t>
      </w:r>
    </w:p>
    <w:p w14:paraId="4FB1159F" w14:textId="0C1383A4" w:rsidR="00110B7D" w:rsidRDefault="00110B7D" w:rsidP="0094754B">
      <w:pPr>
        <w:spacing w:line="276" w:lineRule="auto"/>
        <w:ind w:right="720"/>
        <w:rPr>
          <w:sz w:val="22"/>
          <w:szCs w:val="22"/>
        </w:rPr>
      </w:pP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sz w:val="22"/>
          <w:szCs w:val="22"/>
        </w:rPr>
        <w:tab/>
      </w:r>
      <w:r w:rsidRPr="00110B7D">
        <w:rPr>
          <w:b/>
          <w:sz w:val="22"/>
          <w:szCs w:val="22"/>
        </w:rPr>
        <w:t>Email:</w:t>
      </w:r>
      <w:r w:rsidRPr="00110B7D">
        <w:rPr>
          <w:sz w:val="22"/>
          <w:szCs w:val="22"/>
        </w:rPr>
        <w:t xml:space="preserve"> </w:t>
      </w:r>
      <w:hyperlink r:id="rId5" w:history="1">
        <w:r w:rsidR="0094754B" w:rsidRPr="001A5B64">
          <w:rPr>
            <w:rStyle w:val="Hyperlink"/>
            <w:i/>
            <w:sz w:val="22"/>
            <w:szCs w:val="22"/>
          </w:rPr>
          <w:t>mkunerth@fcclainc.org</w:t>
        </w:r>
      </w:hyperlink>
    </w:p>
    <w:p w14:paraId="0407176F" w14:textId="77777777" w:rsidR="0094754B" w:rsidRPr="0094754B" w:rsidRDefault="0094754B" w:rsidP="0094754B">
      <w:pPr>
        <w:spacing w:line="276" w:lineRule="auto"/>
        <w:ind w:right="720"/>
        <w:rPr>
          <w:sz w:val="22"/>
          <w:szCs w:val="22"/>
        </w:rPr>
      </w:pPr>
    </w:p>
    <w:p w14:paraId="405F8CAE" w14:textId="6A8299A4" w:rsidR="00BB5353" w:rsidRPr="00CF2774" w:rsidRDefault="00BB5353" w:rsidP="00585BC4">
      <w:pPr>
        <w:pStyle w:val="NormalWeb"/>
        <w:spacing w:before="0" w:beforeAutospacing="0" w:after="0" w:afterAutospacing="0" w:line="276" w:lineRule="auto"/>
        <w:jc w:val="center"/>
        <w:rPr>
          <w:rStyle w:val="Strong"/>
          <w:rFonts w:asciiTheme="minorHAnsi" w:hAnsiTheme="minorHAnsi" w:cstheme="minorHAnsi"/>
          <w:color w:val="0E101A"/>
          <w:sz w:val="22"/>
          <w:szCs w:val="22"/>
        </w:rPr>
      </w:pPr>
      <w:r w:rsidRPr="00CF2774">
        <w:rPr>
          <w:rStyle w:val="Strong"/>
          <w:rFonts w:asciiTheme="minorHAnsi" w:hAnsiTheme="minorHAnsi" w:cstheme="minorHAnsi"/>
          <w:i/>
          <w:iCs/>
          <w:color w:val="0E101A"/>
          <w:sz w:val="22"/>
          <w:szCs w:val="22"/>
        </w:rPr>
        <w:t>(Insert Teacher Name)</w:t>
      </w:r>
      <w:r w:rsidRPr="00CF2774">
        <w:rPr>
          <w:rStyle w:val="Strong"/>
          <w:rFonts w:asciiTheme="minorHAnsi" w:hAnsiTheme="minorHAnsi" w:cstheme="minorHAnsi"/>
          <w:color w:val="0E101A"/>
          <w:sz w:val="22"/>
          <w:szCs w:val="22"/>
        </w:rPr>
        <w:t xml:space="preserve">, Family and Consumer Sciences Teacher from </w:t>
      </w:r>
      <w:r w:rsidRPr="00CF2774">
        <w:rPr>
          <w:rStyle w:val="Strong"/>
          <w:rFonts w:asciiTheme="minorHAnsi" w:hAnsiTheme="minorHAnsi" w:cstheme="minorHAnsi"/>
          <w:i/>
          <w:iCs/>
          <w:color w:val="0E101A"/>
          <w:sz w:val="22"/>
          <w:szCs w:val="22"/>
        </w:rPr>
        <w:t>(Insert School Name)</w:t>
      </w:r>
      <w:r w:rsidRPr="00CF2774">
        <w:rPr>
          <w:rStyle w:val="Strong"/>
          <w:rFonts w:asciiTheme="minorHAnsi" w:hAnsiTheme="minorHAnsi" w:cstheme="minorHAnsi"/>
          <w:color w:val="0E101A"/>
          <w:sz w:val="22"/>
          <w:szCs w:val="22"/>
        </w:rPr>
        <w:t xml:space="preserve"> is </w:t>
      </w:r>
      <w:r w:rsidR="003E0704" w:rsidRPr="00CF2774">
        <w:rPr>
          <w:rStyle w:val="Strong"/>
          <w:rFonts w:asciiTheme="minorHAnsi" w:hAnsiTheme="minorHAnsi" w:cstheme="minorHAnsi"/>
          <w:color w:val="0E101A"/>
          <w:sz w:val="22"/>
          <w:szCs w:val="22"/>
        </w:rPr>
        <w:t>Honored with</w:t>
      </w:r>
      <w:r w:rsidR="00585BC4" w:rsidRPr="00CF2774">
        <w:rPr>
          <w:rStyle w:val="Strong"/>
          <w:rFonts w:asciiTheme="minorHAnsi" w:hAnsiTheme="minorHAnsi" w:cstheme="minorHAnsi"/>
          <w:color w:val="0E101A"/>
          <w:sz w:val="22"/>
          <w:szCs w:val="22"/>
        </w:rPr>
        <w:t xml:space="preserve"> the</w:t>
      </w:r>
      <w:r w:rsidR="003E0704" w:rsidRPr="00CF2774">
        <w:rPr>
          <w:rStyle w:val="Strong"/>
          <w:rFonts w:asciiTheme="minorHAnsi" w:hAnsiTheme="minorHAnsi" w:cstheme="minorHAnsi"/>
          <w:color w:val="0E101A"/>
          <w:sz w:val="22"/>
          <w:szCs w:val="22"/>
        </w:rPr>
        <w:t xml:space="preserve"> Spirit of Advising Award at </w:t>
      </w:r>
      <w:r w:rsidR="00694870" w:rsidRPr="00CF2774">
        <w:rPr>
          <w:rStyle w:val="Strong"/>
          <w:rFonts w:asciiTheme="minorHAnsi" w:hAnsiTheme="minorHAnsi" w:cstheme="minorHAnsi"/>
          <w:color w:val="0E101A"/>
          <w:sz w:val="22"/>
          <w:szCs w:val="22"/>
        </w:rPr>
        <w:t>Hybrid</w:t>
      </w:r>
      <w:r w:rsidRPr="00CF2774">
        <w:rPr>
          <w:rStyle w:val="Strong"/>
          <w:rFonts w:asciiTheme="minorHAnsi" w:hAnsiTheme="minorHAnsi" w:cstheme="minorHAnsi"/>
          <w:color w:val="0E101A"/>
          <w:sz w:val="22"/>
          <w:szCs w:val="22"/>
        </w:rPr>
        <w:t xml:space="preserve"> National Leadership Conference</w:t>
      </w:r>
      <w:r w:rsidR="003E0704" w:rsidRPr="00CF2774">
        <w:rPr>
          <w:rStyle w:val="Strong"/>
          <w:rFonts w:asciiTheme="minorHAnsi" w:hAnsiTheme="minorHAnsi" w:cstheme="minorHAnsi"/>
          <w:color w:val="0E101A"/>
          <w:sz w:val="22"/>
          <w:szCs w:val="22"/>
        </w:rPr>
        <w:t xml:space="preserve"> </w:t>
      </w:r>
    </w:p>
    <w:p w14:paraId="460FFF70" w14:textId="77777777" w:rsidR="00BB5353" w:rsidRPr="00CF2774" w:rsidRDefault="00BB5353" w:rsidP="00585BC4">
      <w:pPr>
        <w:pStyle w:val="NormalWeb"/>
        <w:spacing w:before="0" w:beforeAutospacing="0" w:after="0" w:afterAutospacing="0" w:line="276" w:lineRule="auto"/>
        <w:jc w:val="center"/>
        <w:rPr>
          <w:rFonts w:asciiTheme="minorHAnsi" w:hAnsiTheme="minorHAnsi" w:cstheme="minorHAnsi"/>
          <w:color w:val="0E101A"/>
          <w:sz w:val="22"/>
          <w:szCs w:val="22"/>
        </w:rPr>
      </w:pPr>
    </w:p>
    <w:p w14:paraId="688A4C64" w14:textId="3207D654" w:rsidR="00784CD5" w:rsidRPr="00CF2774" w:rsidRDefault="00784CD5" w:rsidP="00784CD5">
      <w:pPr>
        <w:rPr>
          <w:rFonts w:eastAsia="Times New Roman" w:cstheme="minorHAnsi"/>
          <w:color w:val="0E101A"/>
          <w:sz w:val="22"/>
          <w:szCs w:val="22"/>
        </w:rPr>
      </w:pPr>
      <w:r w:rsidRPr="00CF2774">
        <w:rPr>
          <w:rFonts w:eastAsia="Times New Roman" w:cstheme="minorHAnsi"/>
          <w:b/>
          <w:bCs/>
          <w:color w:val="0E101A"/>
          <w:sz w:val="22"/>
          <w:szCs w:val="22"/>
        </w:rPr>
        <w:t>Reston, VA</w:t>
      </w:r>
      <w:r w:rsidRPr="00CF2774">
        <w:rPr>
          <w:rFonts w:eastAsia="Times New Roman" w:cstheme="minorHAnsi"/>
          <w:color w:val="0E101A"/>
          <w:sz w:val="22"/>
          <w:szCs w:val="22"/>
        </w:rPr>
        <w:t> – </w:t>
      </w:r>
      <w:r w:rsidRPr="00CF2774">
        <w:rPr>
          <w:rFonts w:eastAsia="Times New Roman" w:cstheme="minorHAnsi"/>
          <w:color w:val="0E101A"/>
          <w:sz w:val="22"/>
          <w:szCs w:val="22"/>
          <w:highlight w:val="yellow"/>
        </w:rPr>
        <w:t>(Insert FCS Teacher’s Name)</w:t>
      </w:r>
      <w:r w:rsidRPr="00CF2774">
        <w:rPr>
          <w:rFonts w:eastAsia="Times New Roman" w:cstheme="minorHAnsi"/>
          <w:color w:val="0E101A"/>
          <w:sz w:val="22"/>
          <w:szCs w:val="22"/>
        </w:rPr>
        <w:t xml:space="preserve">, a Family and Consumer Sciences </w:t>
      </w:r>
      <w:r w:rsidR="0094754B" w:rsidRPr="00CF2774">
        <w:rPr>
          <w:rFonts w:eastAsia="Times New Roman" w:cstheme="minorHAnsi"/>
          <w:color w:val="0E101A"/>
          <w:sz w:val="22"/>
          <w:szCs w:val="22"/>
        </w:rPr>
        <w:t xml:space="preserve">(FCS) </w:t>
      </w:r>
      <w:r w:rsidR="00694870" w:rsidRPr="00CF2774">
        <w:rPr>
          <w:rFonts w:eastAsia="Times New Roman" w:cstheme="minorHAnsi"/>
          <w:color w:val="0E101A"/>
          <w:sz w:val="22"/>
          <w:szCs w:val="22"/>
        </w:rPr>
        <w:t>T</w:t>
      </w:r>
      <w:r w:rsidRPr="00CF2774">
        <w:rPr>
          <w:rFonts w:eastAsia="Times New Roman" w:cstheme="minorHAnsi"/>
          <w:color w:val="0E101A"/>
          <w:sz w:val="22"/>
          <w:szCs w:val="22"/>
        </w:rPr>
        <w:t>eacher at </w:t>
      </w:r>
      <w:r w:rsidRPr="00CF2774">
        <w:rPr>
          <w:rFonts w:eastAsia="Times New Roman" w:cstheme="minorHAnsi"/>
          <w:i/>
          <w:iCs/>
          <w:color w:val="0E101A"/>
          <w:sz w:val="22"/>
          <w:szCs w:val="22"/>
          <w:highlight w:val="yellow"/>
        </w:rPr>
        <w:t xml:space="preserve">(Insert School Name and </w:t>
      </w:r>
      <w:r w:rsidR="00694870" w:rsidRPr="00CF2774">
        <w:rPr>
          <w:rFonts w:eastAsia="Times New Roman" w:cstheme="minorHAnsi"/>
          <w:i/>
          <w:iCs/>
          <w:color w:val="0E101A"/>
          <w:sz w:val="22"/>
          <w:szCs w:val="22"/>
          <w:highlight w:val="yellow"/>
        </w:rPr>
        <w:t>Town/</w:t>
      </w:r>
      <w:r w:rsidRPr="00CF2774">
        <w:rPr>
          <w:rFonts w:eastAsia="Times New Roman" w:cstheme="minorHAnsi"/>
          <w:i/>
          <w:iCs/>
          <w:color w:val="0E101A"/>
          <w:sz w:val="22"/>
          <w:szCs w:val="22"/>
          <w:highlight w:val="yellow"/>
        </w:rPr>
        <w:t>City)</w:t>
      </w:r>
      <w:r w:rsidRPr="00CF2774">
        <w:rPr>
          <w:rFonts w:eastAsia="Times New Roman" w:cstheme="minorHAnsi"/>
          <w:color w:val="0E101A"/>
          <w:sz w:val="22"/>
          <w:szCs w:val="22"/>
        </w:rPr>
        <w:t xml:space="preserve">, is one of </w:t>
      </w:r>
      <w:r w:rsidR="00694870" w:rsidRPr="00CF2774">
        <w:rPr>
          <w:rFonts w:eastAsia="Times New Roman" w:cstheme="minorHAnsi"/>
          <w:color w:val="0E101A"/>
          <w:sz w:val="22"/>
          <w:szCs w:val="22"/>
        </w:rPr>
        <w:t>30</w:t>
      </w:r>
      <w:r w:rsidRPr="00CF2774">
        <w:rPr>
          <w:rFonts w:eastAsia="Times New Roman" w:cstheme="minorHAnsi"/>
          <w:color w:val="0E101A"/>
          <w:sz w:val="22"/>
          <w:szCs w:val="22"/>
        </w:rPr>
        <w:t xml:space="preserve"> Family, Career and Community Leaders of America (FCCLA) </w:t>
      </w:r>
      <w:r w:rsidR="00694870" w:rsidRPr="00CF2774">
        <w:rPr>
          <w:rFonts w:eastAsia="Times New Roman" w:cstheme="minorHAnsi"/>
          <w:color w:val="0E101A"/>
          <w:sz w:val="22"/>
          <w:szCs w:val="22"/>
        </w:rPr>
        <w:t>A</w:t>
      </w:r>
      <w:r w:rsidRPr="00CF2774">
        <w:rPr>
          <w:rFonts w:eastAsia="Times New Roman" w:cstheme="minorHAnsi"/>
          <w:color w:val="0E101A"/>
          <w:sz w:val="22"/>
          <w:szCs w:val="22"/>
        </w:rPr>
        <w:t xml:space="preserve">dvisers nationwide who will be honored </w:t>
      </w:r>
      <w:r w:rsidR="00694870" w:rsidRPr="00CF2774">
        <w:rPr>
          <w:rFonts w:eastAsia="Times New Roman" w:cstheme="minorHAnsi"/>
          <w:color w:val="0E101A"/>
          <w:sz w:val="22"/>
          <w:szCs w:val="22"/>
        </w:rPr>
        <w:t xml:space="preserve">this year </w:t>
      </w:r>
      <w:r w:rsidRPr="00CF2774">
        <w:rPr>
          <w:rFonts w:eastAsia="Times New Roman" w:cstheme="minorHAnsi"/>
          <w:color w:val="0E101A"/>
          <w:sz w:val="22"/>
          <w:szCs w:val="22"/>
        </w:rPr>
        <w:t>with a Spirit of Advising Award. </w:t>
      </w:r>
      <w:r w:rsidRPr="00CF2774">
        <w:rPr>
          <w:rFonts w:eastAsia="Times New Roman" w:cstheme="minorHAnsi"/>
          <w:color w:val="0E101A"/>
          <w:sz w:val="22"/>
          <w:szCs w:val="22"/>
          <w:highlight w:val="yellow"/>
        </w:rPr>
        <w:t>(Insert Name)</w:t>
      </w:r>
      <w:r w:rsidRPr="00CF2774">
        <w:rPr>
          <w:rFonts w:eastAsia="Times New Roman" w:cstheme="minorHAnsi"/>
          <w:color w:val="0E101A"/>
          <w:sz w:val="22"/>
          <w:szCs w:val="22"/>
        </w:rPr>
        <w:t xml:space="preserve"> has been an FCCLA </w:t>
      </w:r>
      <w:r w:rsidR="00694870" w:rsidRPr="00CF2774">
        <w:rPr>
          <w:rFonts w:eastAsia="Times New Roman" w:cstheme="minorHAnsi"/>
          <w:color w:val="0E101A"/>
          <w:sz w:val="22"/>
          <w:szCs w:val="22"/>
        </w:rPr>
        <w:t>A</w:t>
      </w:r>
      <w:r w:rsidRPr="00CF2774">
        <w:rPr>
          <w:rFonts w:eastAsia="Times New Roman" w:cstheme="minorHAnsi"/>
          <w:color w:val="0E101A"/>
          <w:sz w:val="22"/>
          <w:szCs w:val="22"/>
        </w:rPr>
        <w:t>dviser for </w:t>
      </w:r>
      <w:r w:rsidR="00694870" w:rsidRPr="00CF2774">
        <w:rPr>
          <w:rFonts w:eastAsia="Times New Roman" w:cstheme="minorHAnsi"/>
          <w:color w:val="0E101A"/>
          <w:sz w:val="22"/>
          <w:szCs w:val="22"/>
        </w:rPr>
        <w:t xml:space="preserve">more than </w:t>
      </w:r>
      <w:r w:rsidRPr="00CF2774">
        <w:rPr>
          <w:rFonts w:eastAsia="Times New Roman" w:cstheme="minorHAnsi"/>
          <w:i/>
          <w:iCs/>
          <w:color w:val="0E101A"/>
          <w:sz w:val="22"/>
          <w:szCs w:val="22"/>
          <w:highlight w:val="yellow"/>
        </w:rPr>
        <w:t>(Insert years as an Adviser)</w:t>
      </w:r>
      <w:r w:rsidRPr="00CF2774">
        <w:rPr>
          <w:rFonts w:eastAsia="Times New Roman" w:cstheme="minorHAnsi"/>
          <w:color w:val="0E101A"/>
          <w:sz w:val="22"/>
          <w:szCs w:val="22"/>
        </w:rPr>
        <w:t xml:space="preserve"> years and will receive </w:t>
      </w:r>
      <w:r w:rsidRPr="00CF2774">
        <w:rPr>
          <w:rFonts w:eastAsia="Times New Roman" w:cstheme="minorHAnsi"/>
          <w:color w:val="0E101A"/>
          <w:sz w:val="22"/>
          <w:szCs w:val="22"/>
          <w:highlight w:val="yellow"/>
        </w:rPr>
        <w:t>his/her</w:t>
      </w:r>
      <w:r w:rsidRPr="00CF2774">
        <w:rPr>
          <w:rFonts w:eastAsia="Times New Roman" w:cstheme="minorHAnsi"/>
          <w:color w:val="0E101A"/>
          <w:sz w:val="22"/>
          <w:szCs w:val="22"/>
        </w:rPr>
        <w:t xml:space="preserve"> </w:t>
      </w:r>
      <w:r w:rsidR="00694870" w:rsidRPr="00CF2774">
        <w:rPr>
          <w:rFonts w:eastAsia="Times New Roman" w:cstheme="minorHAnsi"/>
          <w:color w:val="0E101A"/>
          <w:sz w:val="22"/>
          <w:szCs w:val="22"/>
        </w:rPr>
        <w:t>a</w:t>
      </w:r>
      <w:r w:rsidRPr="00CF2774">
        <w:rPr>
          <w:rFonts w:eastAsia="Times New Roman" w:cstheme="minorHAnsi"/>
          <w:color w:val="0E101A"/>
          <w:sz w:val="22"/>
          <w:szCs w:val="22"/>
        </w:rPr>
        <w:t xml:space="preserve">ward </w:t>
      </w:r>
      <w:r w:rsidR="00694870" w:rsidRPr="00CF2774">
        <w:rPr>
          <w:rFonts w:eastAsia="Times New Roman" w:cstheme="minorHAnsi"/>
          <w:color w:val="0E101A"/>
          <w:sz w:val="22"/>
          <w:szCs w:val="22"/>
        </w:rPr>
        <w:t>alongside</w:t>
      </w:r>
      <w:r w:rsidRPr="00CF2774">
        <w:rPr>
          <w:rFonts w:eastAsia="Times New Roman" w:cstheme="minorHAnsi"/>
          <w:color w:val="0E101A"/>
          <w:sz w:val="22"/>
          <w:szCs w:val="22"/>
        </w:rPr>
        <w:t xml:space="preserve"> the rest of the Spirit of Advising Award recipients during </w:t>
      </w:r>
      <w:r w:rsidR="00694870" w:rsidRPr="00CF2774">
        <w:rPr>
          <w:rFonts w:eastAsia="Times New Roman" w:cstheme="minorHAnsi"/>
          <w:color w:val="0E101A"/>
          <w:sz w:val="22"/>
          <w:szCs w:val="22"/>
        </w:rPr>
        <w:t>FCCLA’s first-ever</w:t>
      </w:r>
      <w:r w:rsidRPr="00CF2774">
        <w:rPr>
          <w:rFonts w:eastAsia="Times New Roman" w:cstheme="minorHAnsi"/>
          <w:color w:val="0E101A"/>
          <w:sz w:val="22"/>
          <w:szCs w:val="22"/>
        </w:rPr>
        <w:t xml:space="preserve"> </w:t>
      </w:r>
      <w:r w:rsidR="00694870" w:rsidRPr="00CF2774">
        <w:rPr>
          <w:rFonts w:eastAsia="Times New Roman" w:cstheme="minorHAnsi"/>
          <w:color w:val="0E101A"/>
          <w:sz w:val="22"/>
          <w:szCs w:val="22"/>
        </w:rPr>
        <w:t>Hybrid</w:t>
      </w:r>
      <w:r w:rsidRPr="00CF2774">
        <w:rPr>
          <w:rFonts w:eastAsia="Times New Roman" w:cstheme="minorHAnsi"/>
          <w:color w:val="0E101A"/>
          <w:sz w:val="22"/>
          <w:szCs w:val="22"/>
        </w:rPr>
        <w:t xml:space="preserve"> National Leadership Conference, Ju</w:t>
      </w:r>
      <w:r w:rsidR="00694870" w:rsidRPr="00CF2774">
        <w:rPr>
          <w:rFonts w:eastAsia="Times New Roman" w:cstheme="minorHAnsi"/>
          <w:color w:val="0E101A"/>
          <w:sz w:val="22"/>
          <w:szCs w:val="22"/>
        </w:rPr>
        <w:t>ne 27-July 2, 2021</w:t>
      </w:r>
      <w:r w:rsidR="00B252A5" w:rsidRPr="00CF2774">
        <w:rPr>
          <w:rFonts w:eastAsia="Times New Roman" w:cstheme="minorHAnsi"/>
          <w:color w:val="0E101A"/>
          <w:sz w:val="22"/>
          <w:szCs w:val="22"/>
        </w:rPr>
        <w:t>,</w:t>
      </w:r>
      <w:r w:rsidR="00694870" w:rsidRPr="00CF2774">
        <w:rPr>
          <w:rFonts w:eastAsia="Times New Roman" w:cstheme="minorHAnsi"/>
          <w:color w:val="0E101A"/>
          <w:sz w:val="22"/>
          <w:szCs w:val="22"/>
        </w:rPr>
        <w:t xml:space="preserve"> in Nashville, TN.</w:t>
      </w:r>
      <w:r w:rsidRPr="00CF2774">
        <w:rPr>
          <w:rFonts w:eastAsia="Times New Roman" w:cstheme="minorHAnsi"/>
          <w:color w:val="0E101A"/>
          <w:sz w:val="22"/>
          <w:szCs w:val="22"/>
        </w:rPr>
        <w:t> </w:t>
      </w:r>
    </w:p>
    <w:p w14:paraId="1CA176D1" w14:textId="77777777" w:rsidR="00784CD5" w:rsidRPr="00CF2774" w:rsidRDefault="00784CD5" w:rsidP="00784CD5">
      <w:pPr>
        <w:rPr>
          <w:rFonts w:eastAsia="Times New Roman" w:cstheme="minorHAnsi"/>
          <w:color w:val="0E101A"/>
          <w:sz w:val="22"/>
          <w:szCs w:val="22"/>
        </w:rPr>
      </w:pPr>
    </w:p>
    <w:p w14:paraId="7957E546" w14:textId="0D458733" w:rsidR="00784CD5" w:rsidRPr="00CF2774" w:rsidRDefault="00784CD5" w:rsidP="00784CD5">
      <w:pPr>
        <w:rPr>
          <w:rFonts w:eastAsia="Times New Roman" w:cstheme="minorHAnsi"/>
          <w:color w:val="0E101A"/>
          <w:sz w:val="22"/>
          <w:szCs w:val="22"/>
        </w:rPr>
      </w:pPr>
      <w:r w:rsidRPr="00CF2774">
        <w:rPr>
          <w:rFonts w:eastAsia="Times New Roman" w:cstheme="minorHAnsi"/>
          <w:color w:val="0E101A"/>
          <w:sz w:val="22"/>
          <w:szCs w:val="22"/>
        </w:rPr>
        <w:t>FCCLA’s Spirit of Advising Award is an honor bestowed to only one adviser from each state</w:t>
      </w:r>
      <w:r w:rsidR="0094754B" w:rsidRPr="00CF2774">
        <w:rPr>
          <w:rFonts w:eastAsia="Times New Roman" w:cstheme="minorHAnsi"/>
          <w:color w:val="0E101A"/>
          <w:sz w:val="22"/>
          <w:szCs w:val="22"/>
        </w:rPr>
        <w:t xml:space="preserve"> association</w:t>
      </w:r>
      <w:r w:rsidRPr="00CF2774">
        <w:rPr>
          <w:rFonts w:eastAsia="Times New Roman" w:cstheme="minorHAnsi"/>
          <w:color w:val="0E101A"/>
          <w:sz w:val="22"/>
          <w:szCs w:val="22"/>
        </w:rPr>
        <w:t>. The Spirit of Advising Award recognizes FCCLA advisers who consistently demonstrate excellence in modeling FCCLA character and integrity to ensure the success of their students within their classroom and career.</w:t>
      </w:r>
    </w:p>
    <w:p w14:paraId="3C0394DB" w14:textId="77777777" w:rsidR="00784CD5" w:rsidRPr="00CF2774" w:rsidRDefault="00784CD5" w:rsidP="00784CD5">
      <w:pPr>
        <w:rPr>
          <w:rFonts w:eastAsia="Times New Roman" w:cstheme="minorHAnsi"/>
          <w:color w:val="0E101A"/>
          <w:sz w:val="22"/>
          <w:szCs w:val="22"/>
        </w:rPr>
      </w:pPr>
    </w:p>
    <w:p w14:paraId="70727B15" w14:textId="04A76511" w:rsidR="00784CD5" w:rsidRPr="00CF2774" w:rsidRDefault="00784CD5" w:rsidP="00784CD5">
      <w:pPr>
        <w:rPr>
          <w:rFonts w:eastAsia="Times New Roman" w:cstheme="minorHAnsi"/>
          <w:color w:val="0E101A"/>
          <w:sz w:val="22"/>
          <w:szCs w:val="22"/>
        </w:rPr>
      </w:pPr>
      <w:r w:rsidRPr="00CF2774">
        <w:rPr>
          <w:rFonts w:eastAsia="Times New Roman" w:cstheme="minorHAnsi"/>
          <w:color w:val="0E101A"/>
          <w:sz w:val="22"/>
          <w:szCs w:val="22"/>
        </w:rPr>
        <w:t xml:space="preserve">“FCCLA advisers are crucial to the organization’s success,” said Sandy Spavone, Executive Director of FCCLA. “Their constant dedication and support to Family and Consumer Sciences, youth leadership, and the organization exemplify the value of leadership throughout the community. Without these educators, FCCLA could not be the </w:t>
      </w:r>
      <w:r w:rsidR="0094754B" w:rsidRPr="00CF2774">
        <w:rPr>
          <w:rFonts w:eastAsia="Times New Roman" w:cstheme="minorHAnsi"/>
          <w:color w:val="0E101A"/>
          <w:sz w:val="22"/>
          <w:szCs w:val="22"/>
        </w:rPr>
        <w:t>U</w:t>
      </w:r>
      <w:r w:rsidRPr="00CF2774">
        <w:rPr>
          <w:rFonts w:eastAsia="Times New Roman" w:cstheme="minorHAnsi"/>
          <w:color w:val="0E101A"/>
          <w:sz w:val="22"/>
          <w:szCs w:val="22"/>
        </w:rPr>
        <w:t xml:space="preserve">ltimate </w:t>
      </w:r>
      <w:r w:rsidR="0094754B" w:rsidRPr="00CF2774">
        <w:rPr>
          <w:rFonts w:eastAsia="Times New Roman" w:cstheme="minorHAnsi"/>
          <w:color w:val="0E101A"/>
          <w:sz w:val="22"/>
          <w:szCs w:val="22"/>
        </w:rPr>
        <w:t>L</w:t>
      </w:r>
      <w:r w:rsidRPr="00CF2774">
        <w:rPr>
          <w:rFonts w:eastAsia="Times New Roman" w:cstheme="minorHAnsi"/>
          <w:color w:val="0E101A"/>
          <w:sz w:val="22"/>
          <w:szCs w:val="22"/>
        </w:rPr>
        <w:t xml:space="preserve">eadership </w:t>
      </w:r>
      <w:r w:rsidR="0094754B" w:rsidRPr="00CF2774">
        <w:rPr>
          <w:rFonts w:eastAsia="Times New Roman" w:cstheme="minorHAnsi"/>
          <w:color w:val="0E101A"/>
          <w:sz w:val="22"/>
          <w:szCs w:val="22"/>
        </w:rPr>
        <w:t>E</w:t>
      </w:r>
      <w:r w:rsidRPr="00CF2774">
        <w:rPr>
          <w:rFonts w:eastAsia="Times New Roman" w:cstheme="minorHAnsi"/>
          <w:color w:val="0E101A"/>
          <w:sz w:val="22"/>
          <w:szCs w:val="22"/>
        </w:rPr>
        <w:t>xperience it is today.”</w:t>
      </w:r>
    </w:p>
    <w:p w14:paraId="24DCE32B" w14:textId="49039F9E" w:rsidR="00694870" w:rsidRPr="00CF2774" w:rsidRDefault="00694870" w:rsidP="00784CD5">
      <w:pPr>
        <w:rPr>
          <w:rFonts w:eastAsia="Times New Roman" w:cstheme="minorHAnsi"/>
          <w:color w:val="0E101A"/>
          <w:sz w:val="22"/>
          <w:szCs w:val="22"/>
        </w:rPr>
      </w:pPr>
    </w:p>
    <w:p w14:paraId="2B0F56AD" w14:textId="178B9A42" w:rsidR="00694870" w:rsidRPr="00CF2774" w:rsidRDefault="00694870" w:rsidP="00784CD5">
      <w:pPr>
        <w:rPr>
          <w:rFonts w:eastAsia="Times New Roman" w:cstheme="minorHAnsi"/>
          <w:color w:val="0E101A"/>
          <w:sz w:val="22"/>
          <w:szCs w:val="22"/>
        </w:rPr>
      </w:pPr>
      <w:r w:rsidRPr="00CF2774">
        <w:rPr>
          <w:rFonts w:eastAsia="Times New Roman" w:cstheme="minorHAnsi"/>
          <w:color w:val="0E101A"/>
          <w:sz w:val="22"/>
          <w:szCs w:val="22"/>
          <w:highlight w:val="yellow"/>
        </w:rPr>
        <w:t>(Information about the Spirit of Advising Award recipient’s professional accomplishments)</w:t>
      </w:r>
    </w:p>
    <w:p w14:paraId="72E8D98D" w14:textId="77777777" w:rsidR="00784CD5" w:rsidRPr="00CF2774" w:rsidRDefault="00784CD5" w:rsidP="00784CD5">
      <w:pPr>
        <w:rPr>
          <w:rFonts w:eastAsia="Times New Roman" w:cstheme="minorHAnsi"/>
          <w:color w:val="0E101A"/>
          <w:sz w:val="22"/>
          <w:szCs w:val="22"/>
        </w:rPr>
      </w:pPr>
    </w:p>
    <w:p w14:paraId="69EED90D" w14:textId="3F75FD1B" w:rsidR="00784CD5" w:rsidRPr="00CF2774" w:rsidRDefault="00784CD5" w:rsidP="00784CD5">
      <w:pPr>
        <w:rPr>
          <w:rFonts w:eastAsia="Times New Roman" w:cstheme="minorHAnsi"/>
          <w:color w:val="0E101A"/>
          <w:sz w:val="22"/>
          <w:szCs w:val="22"/>
        </w:rPr>
      </w:pPr>
      <w:r w:rsidRPr="00CF2774">
        <w:rPr>
          <w:rFonts w:eastAsia="Times New Roman" w:cstheme="minorHAnsi"/>
          <w:color w:val="0E101A"/>
          <w:sz w:val="22"/>
          <w:szCs w:val="22"/>
        </w:rPr>
        <w:t>It requires a unique set of skills and a tremendous commitment of time and energy to be a competent adviser. Exceptional advisers go above and beyond in serving their school, community, and state by connecting students to opportunities, using a wide variety of resources, and continuously working for the advancement of the organization. </w:t>
      </w:r>
      <w:r w:rsidR="00694870" w:rsidRPr="00CF2774">
        <w:rPr>
          <w:rFonts w:eastAsia="Times New Roman" w:cstheme="minorHAnsi"/>
          <w:color w:val="0E101A"/>
          <w:sz w:val="22"/>
          <w:szCs w:val="22"/>
        </w:rPr>
        <w:t xml:space="preserve">Thanks to advisers like </w:t>
      </w:r>
      <w:r w:rsidR="00694870" w:rsidRPr="00CF2774">
        <w:rPr>
          <w:rFonts w:eastAsia="Times New Roman" w:cstheme="minorHAnsi"/>
          <w:color w:val="0E101A"/>
          <w:sz w:val="22"/>
          <w:szCs w:val="22"/>
          <w:highlight w:val="yellow"/>
        </w:rPr>
        <w:t>(Insert Name)</w:t>
      </w:r>
      <w:r w:rsidR="00694870" w:rsidRPr="00CF2774">
        <w:rPr>
          <w:rFonts w:eastAsia="Times New Roman" w:cstheme="minorHAnsi"/>
          <w:color w:val="0E101A"/>
          <w:sz w:val="22"/>
          <w:szCs w:val="22"/>
        </w:rPr>
        <w:t>, FCCLA is able to successfully prepare today’s students to be leaders of tomorrow’s society.</w:t>
      </w:r>
    </w:p>
    <w:p w14:paraId="0B09B80B" w14:textId="77777777" w:rsidR="00784CD5" w:rsidRPr="00CF2774" w:rsidRDefault="00784CD5" w:rsidP="00784CD5">
      <w:pPr>
        <w:rPr>
          <w:rFonts w:eastAsia="Times New Roman" w:cstheme="minorHAnsi"/>
          <w:color w:val="0E101A"/>
          <w:sz w:val="22"/>
          <w:szCs w:val="22"/>
        </w:rPr>
      </w:pPr>
    </w:p>
    <w:p w14:paraId="4BF5CE53" w14:textId="77777777" w:rsidR="00694870" w:rsidRPr="00CF2774" w:rsidRDefault="00694870" w:rsidP="00694870">
      <w:pPr>
        <w:rPr>
          <w:rFonts w:ascii="Calibri" w:eastAsia="Calibri" w:hAnsi="Calibri" w:cs="Calibri"/>
          <w:b/>
          <w:iCs/>
          <w:color w:val="0E101A"/>
          <w:sz w:val="22"/>
          <w:szCs w:val="22"/>
        </w:rPr>
      </w:pPr>
      <w:r w:rsidRPr="00CF2774">
        <w:rPr>
          <w:rFonts w:ascii="Calibri" w:eastAsia="Calibri" w:hAnsi="Calibri" w:cs="Calibri"/>
          <w:b/>
          <w:iCs/>
          <w:color w:val="0E101A"/>
          <w:sz w:val="22"/>
          <w:szCs w:val="22"/>
        </w:rPr>
        <w:t xml:space="preserve">About FCCLA </w:t>
      </w:r>
    </w:p>
    <w:p w14:paraId="2FF919EC" w14:textId="77777777" w:rsidR="00694870" w:rsidRPr="00CF2774" w:rsidRDefault="00694870" w:rsidP="00694870">
      <w:pPr>
        <w:rPr>
          <w:rFonts w:ascii="Calibri" w:eastAsia="Calibri" w:hAnsi="Calibri" w:cs="Calibri"/>
          <w:color w:val="0E101A"/>
          <w:sz w:val="22"/>
          <w:szCs w:val="22"/>
        </w:rPr>
      </w:pPr>
      <w:r w:rsidRPr="00CF2774">
        <w:rPr>
          <w:rFonts w:ascii="Calibri" w:eastAsia="Calibri" w:hAnsi="Calibri" w:cs="Calibri"/>
          <w:color w:val="0E101A"/>
          <w:sz w:val="22"/>
          <w:szCs w:val="22"/>
        </w:rPr>
        <w:t>Family, Career and Community Leaders of America (</w:t>
      </w:r>
      <w:hyperlink r:id="rId6">
        <w:r w:rsidRPr="00CF2774">
          <w:rPr>
            <w:rFonts w:ascii="Calibri" w:eastAsia="Calibri" w:hAnsi="Calibri" w:cs="Calibri"/>
            <w:color w:val="4472C4"/>
            <w:sz w:val="22"/>
            <w:szCs w:val="22"/>
            <w:u w:val="single"/>
          </w:rPr>
          <w:t>FCCLA</w:t>
        </w:r>
      </w:hyperlink>
      <w:r w:rsidRPr="00CF2774">
        <w:rPr>
          <w:rFonts w:ascii="Calibri" w:eastAsia="Calibri" w:hAnsi="Calibri" w:cs="Calibri"/>
          <w:color w:val="0E101A"/>
          <w:sz w:val="22"/>
          <w:szCs w:val="22"/>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6676780C" w14:textId="77777777" w:rsidR="00A716D5" w:rsidRPr="00CF2774" w:rsidRDefault="00A716D5" w:rsidP="00A716D5">
      <w:pPr>
        <w:rPr>
          <w:rFonts w:eastAsia="Times New Roman" w:cstheme="majorHAnsi"/>
          <w:color w:val="0E101A"/>
          <w:sz w:val="22"/>
          <w:szCs w:val="22"/>
        </w:rPr>
      </w:pPr>
    </w:p>
    <w:p w14:paraId="231E893A" w14:textId="123327D3" w:rsidR="00110B7D" w:rsidRPr="00A716D5" w:rsidRDefault="00A716D5" w:rsidP="00A716D5">
      <w:pPr>
        <w:jc w:val="center"/>
        <w:rPr>
          <w:rFonts w:eastAsia="Times New Roman" w:cstheme="majorHAnsi"/>
          <w:color w:val="0E101A"/>
        </w:rPr>
      </w:pPr>
      <w:r>
        <w:rPr>
          <w:rFonts w:eastAsia="Times New Roman" w:cstheme="majorHAnsi"/>
          <w:color w:val="0E101A"/>
        </w:rPr>
        <w:t>###</w:t>
      </w:r>
    </w:p>
    <w:sectPr w:rsidR="00110B7D" w:rsidRPr="00A716D5" w:rsidSect="00CD5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FD"/>
    <w:rsid w:val="00105622"/>
    <w:rsid w:val="00110B7D"/>
    <w:rsid w:val="001B0A25"/>
    <w:rsid w:val="003D6C79"/>
    <w:rsid w:val="003E0704"/>
    <w:rsid w:val="00585BC4"/>
    <w:rsid w:val="00694870"/>
    <w:rsid w:val="00784CD5"/>
    <w:rsid w:val="00861AFD"/>
    <w:rsid w:val="0094754B"/>
    <w:rsid w:val="00993C6B"/>
    <w:rsid w:val="00A716D5"/>
    <w:rsid w:val="00B252A5"/>
    <w:rsid w:val="00BB5353"/>
    <w:rsid w:val="00BD0A11"/>
    <w:rsid w:val="00BE052C"/>
    <w:rsid w:val="00CD58E0"/>
    <w:rsid w:val="00CF2774"/>
    <w:rsid w:val="00D041E0"/>
    <w:rsid w:val="00EA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9796"/>
  <w15:chartTrackingRefBased/>
  <w15:docId w15:val="{59EDE6D7-9B6A-F146-A250-6377614E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B7D"/>
    <w:rPr>
      <w:color w:val="0563C1" w:themeColor="hyperlink"/>
      <w:u w:val="single"/>
    </w:rPr>
  </w:style>
  <w:style w:type="paragraph" w:styleId="NormalWeb">
    <w:name w:val="Normal (Web)"/>
    <w:basedOn w:val="Normal"/>
    <w:uiPriority w:val="99"/>
    <w:semiHidden/>
    <w:unhideWhenUsed/>
    <w:rsid w:val="00BB53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5353"/>
    <w:rPr>
      <w:b/>
      <w:bCs/>
    </w:rPr>
  </w:style>
  <w:style w:type="character" w:styleId="Emphasis">
    <w:name w:val="Emphasis"/>
    <w:basedOn w:val="DefaultParagraphFont"/>
    <w:uiPriority w:val="20"/>
    <w:qFormat/>
    <w:rsid w:val="00784CD5"/>
    <w:rPr>
      <w:i/>
      <w:iCs/>
    </w:rPr>
  </w:style>
  <w:style w:type="character" w:styleId="UnresolvedMention">
    <w:name w:val="Unresolved Mention"/>
    <w:basedOn w:val="DefaultParagraphFont"/>
    <w:uiPriority w:val="99"/>
    <w:semiHidden/>
    <w:unhideWhenUsed/>
    <w:rsid w:val="0094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07278">
      <w:bodyDiv w:val="1"/>
      <w:marLeft w:val="0"/>
      <w:marRight w:val="0"/>
      <w:marTop w:val="0"/>
      <w:marBottom w:val="0"/>
      <w:divBdr>
        <w:top w:val="none" w:sz="0" w:space="0" w:color="auto"/>
        <w:left w:val="none" w:sz="0" w:space="0" w:color="auto"/>
        <w:bottom w:val="none" w:sz="0" w:space="0" w:color="auto"/>
        <w:right w:val="none" w:sz="0" w:space="0" w:color="auto"/>
      </w:divBdr>
    </w:div>
    <w:div w:id="210930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inc.org/" TargetMode="External"/><Relationship Id="rId5" Type="http://schemas.openxmlformats.org/officeDocument/2006/relationships/hyperlink" Target="mailto:mkunerth@fcclai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E Rademacher</dc:creator>
  <cp:keywords/>
  <dc:description/>
  <cp:lastModifiedBy>mkunerth</cp:lastModifiedBy>
  <cp:revision>5</cp:revision>
  <dcterms:created xsi:type="dcterms:W3CDTF">2021-05-03T12:10:00Z</dcterms:created>
  <dcterms:modified xsi:type="dcterms:W3CDTF">2021-05-03T12:25:00Z</dcterms:modified>
</cp:coreProperties>
</file>